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878B3" w14:textId="77777777" w:rsidR="0013688D" w:rsidRDefault="0013688D">
      <w:pPr>
        <w:pStyle w:val="Textoindependiente"/>
        <w:spacing w:before="186"/>
        <w:rPr>
          <w:rFonts w:ascii="Times New Roman"/>
          <w:sz w:val="28"/>
        </w:rPr>
      </w:pPr>
    </w:p>
    <w:p w14:paraId="597878B4" w14:textId="77777777" w:rsidR="0013688D" w:rsidRDefault="00D04DA8">
      <w:pPr>
        <w:ind w:left="2"/>
        <w:rPr>
          <w:b/>
          <w:sz w:val="28"/>
        </w:rPr>
      </w:pPr>
      <w:proofErr w:type="spellStart"/>
      <w:r>
        <w:rPr>
          <w:b/>
          <w:color w:val="119139"/>
          <w:spacing w:val="-2"/>
          <w:sz w:val="28"/>
        </w:rPr>
        <w:t>Sommaire</w:t>
      </w:r>
      <w:proofErr w:type="spellEnd"/>
    </w:p>
    <w:p w14:paraId="597878B5" w14:textId="77777777" w:rsidR="0013688D" w:rsidRDefault="0013688D">
      <w:pPr>
        <w:rPr>
          <w:b/>
          <w:sz w:val="28"/>
        </w:rPr>
        <w:sectPr w:rsidR="0013688D" w:rsidSect="00DE48DC">
          <w:headerReference w:type="default" r:id="rId8"/>
          <w:type w:val="continuous"/>
          <w:pgSz w:w="11910" w:h="16840"/>
          <w:pgMar w:top="1560" w:right="1559" w:bottom="1573" w:left="1700" w:header="780" w:footer="0" w:gutter="0"/>
          <w:pgNumType w:start="1"/>
          <w:cols w:space="720"/>
        </w:sectPr>
      </w:pPr>
    </w:p>
    <w:sdt>
      <w:sdtPr>
        <w:id w:val="515496559"/>
        <w:docPartObj>
          <w:docPartGallery w:val="Table of Contents"/>
          <w:docPartUnique/>
        </w:docPartObj>
      </w:sdtPr>
      <w:sdtEndPr/>
      <w:sdtContent>
        <w:p w14:paraId="597878B6" w14:textId="77777777" w:rsidR="0013688D" w:rsidRDefault="0013688D">
          <w:pPr>
            <w:pStyle w:val="TDC1"/>
            <w:numPr>
              <w:ilvl w:val="1"/>
              <w:numId w:val="22"/>
            </w:numPr>
            <w:tabs>
              <w:tab w:val="left" w:pos="882"/>
              <w:tab w:val="right" w:leader="dot" w:pos="8497"/>
            </w:tabs>
            <w:spacing w:before="164"/>
          </w:pPr>
          <w:hyperlink w:anchor="_bookmark0" w:history="1">
            <w:proofErr w:type="spellStart"/>
            <w:r>
              <w:rPr>
                <w:spacing w:val="-2"/>
              </w:rPr>
              <w:t>Objet</w:t>
            </w:r>
            <w:proofErr w:type="spellEnd"/>
            <w:r>
              <w:tab/>
            </w:r>
            <w:r>
              <w:rPr>
                <w:spacing w:val="-10"/>
              </w:rPr>
              <w:t>3</w:t>
            </w:r>
          </w:hyperlink>
        </w:p>
        <w:p w14:paraId="597878B7" w14:textId="77777777" w:rsidR="0013688D" w:rsidRDefault="0013688D">
          <w:pPr>
            <w:pStyle w:val="TDC1"/>
            <w:numPr>
              <w:ilvl w:val="1"/>
              <w:numId w:val="22"/>
            </w:numPr>
            <w:tabs>
              <w:tab w:val="left" w:pos="882"/>
              <w:tab w:val="right" w:leader="dot" w:pos="8497"/>
            </w:tabs>
          </w:pPr>
          <w:hyperlink w:anchor="_bookmark1" w:history="1">
            <w:r>
              <w:t xml:space="preserve">Champ </w:t>
            </w:r>
            <w:proofErr w:type="spellStart"/>
            <w:r>
              <w:rPr>
                <w:spacing w:val="-2"/>
              </w:rPr>
              <w:t>d'application</w:t>
            </w:r>
            <w:proofErr w:type="spellEnd"/>
            <w:r>
              <w:tab/>
            </w:r>
            <w:r>
              <w:rPr>
                <w:spacing w:val="-10"/>
              </w:rPr>
              <w:t>3</w:t>
            </w:r>
          </w:hyperlink>
        </w:p>
        <w:p w14:paraId="597878B8" w14:textId="77777777" w:rsidR="0013688D" w:rsidRDefault="0013688D">
          <w:pPr>
            <w:pStyle w:val="TDC1"/>
            <w:numPr>
              <w:ilvl w:val="1"/>
              <w:numId w:val="22"/>
            </w:numPr>
            <w:tabs>
              <w:tab w:val="left" w:pos="882"/>
              <w:tab w:val="right" w:leader="dot" w:pos="8497"/>
            </w:tabs>
            <w:spacing w:before="139"/>
          </w:pPr>
          <w:hyperlink w:anchor="_bookmark2" w:history="1">
            <w:proofErr w:type="spellStart"/>
            <w:r>
              <w:rPr>
                <w:spacing w:val="-2"/>
              </w:rPr>
              <w:t>Références</w:t>
            </w:r>
            <w:proofErr w:type="spellEnd"/>
            <w:r>
              <w:tab/>
            </w:r>
            <w:r>
              <w:rPr>
                <w:spacing w:val="-10"/>
              </w:rPr>
              <w:t>3</w:t>
            </w:r>
          </w:hyperlink>
        </w:p>
        <w:p w14:paraId="597878B9" w14:textId="77777777" w:rsidR="0013688D" w:rsidRDefault="0013688D">
          <w:pPr>
            <w:pStyle w:val="TDC1"/>
            <w:numPr>
              <w:ilvl w:val="1"/>
              <w:numId w:val="21"/>
            </w:numPr>
            <w:tabs>
              <w:tab w:val="left" w:pos="882"/>
              <w:tab w:val="right" w:leader="dot" w:pos="8497"/>
            </w:tabs>
          </w:pPr>
          <w:hyperlink w:anchor="_bookmark3" w:history="1">
            <w:proofErr w:type="spellStart"/>
            <w:r>
              <w:rPr>
                <w:spacing w:val="-2"/>
              </w:rPr>
              <w:t>Responsabilités</w:t>
            </w:r>
            <w:proofErr w:type="spellEnd"/>
            <w:r>
              <w:tab/>
            </w:r>
            <w:r>
              <w:rPr>
                <w:spacing w:val="-10"/>
              </w:rPr>
              <w:t>4</w:t>
            </w:r>
          </w:hyperlink>
        </w:p>
        <w:p w14:paraId="597878BA" w14:textId="77777777" w:rsidR="0013688D" w:rsidRDefault="0013688D">
          <w:pPr>
            <w:pStyle w:val="TDC3"/>
            <w:numPr>
              <w:ilvl w:val="2"/>
              <w:numId w:val="21"/>
            </w:numPr>
            <w:tabs>
              <w:tab w:val="left" w:pos="1321"/>
              <w:tab w:val="right" w:leader="dot" w:pos="8497"/>
            </w:tabs>
            <w:spacing w:before="139"/>
            <w:ind w:left="1321" w:hanging="880"/>
          </w:pPr>
          <w:hyperlink w:anchor="_bookmark4" w:history="1">
            <w:proofErr w:type="spellStart"/>
            <w:r>
              <w:t>Conseil</w:t>
            </w:r>
            <w:proofErr w:type="spellEnd"/>
            <w:r>
              <w:t xml:space="preserve"> </w:t>
            </w:r>
            <w:proofErr w:type="spellStart"/>
            <w:r>
              <w:t>d'administration</w:t>
            </w:r>
            <w:proofErr w:type="spellEnd"/>
            <w:r>
              <w:t xml:space="preserve"> de </w:t>
            </w:r>
            <w:r>
              <w:rPr>
                <w:spacing w:val="-2"/>
              </w:rPr>
              <w:t>PLANASA</w:t>
            </w:r>
            <w:r>
              <w:tab/>
            </w:r>
            <w:r>
              <w:rPr>
                <w:spacing w:val="-10"/>
              </w:rPr>
              <w:t>4</w:t>
            </w:r>
          </w:hyperlink>
        </w:p>
        <w:p w14:paraId="597878BB" w14:textId="77777777" w:rsidR="0013688D" w:rsidRPr="00DE48DC" w:rsidRDefault="0013688D">
          <w:pPr>
            <w:pStyle w:val="TDC3"/>
            <w:numPr>
              <w:ilvl w:val="2"/>
              <w:numId w:val="21"/>
            </w:numPr>
            <w:tabs>
              <w:tab w:val="left" w:pos="1321"/>
              <w:tab w:val="right" w:leader="dot" w:pos="8497"/>
            </w:tabs>
            <w:ind w:left="1321" w:hanging="880"/>
            <w:rPr>
              <w:lang w:val="fr-FR"/>
            </w:rPr>
          </w:pPr>
          <w:hyperlink w:anchor="_bookmark5" w:history="1">
            <w:r w:rsidRPr="00DE48DC">
              <w:rPr>
                <w:lang w:val="fr-FR"/>
              </w:rPr>
              <w:t xml:space="preserve">Comité de sécurité de </w:t>
            </w:r>
            <w:r w:rsidRPr="00DE48DC">
              <w:rPr>
                <w:spacing w:val="-2"/>
                <w:lang w:val="fr-FR"/>
              </w:rPr>
              <w:t>l'information</w:t>
            </w:r>
            <w:r w:rsidRPr="00DE48DC">
              <w:rPr>
                <w:lang w:val="fr-FR"/>
              </w:rPr>
              <w:tab/>
            </w:r>
            <w:r w:rsidRPr="00DE48DC">
              <w:rPr>
                <w:spacing w:val="-10"/>
                <w:lang w:val="fr-FR"/>
              </w:rPr>
              <w:t>5</w:t>
            </w:r>
          </w:hyperlink>
        </w:p>
        <w:p w14:paraId="597878BC" w14:textId="77777777" w:rsidR="0013688D" w:rsidRPr="00DE48DC" w:rsidRDefault="0013688D">
          <w:pPr>
            <w:pStyle w:val="TDC3"/>
            <w:numPr>
              <w:ilvl w:val="2"/>
              <w:numId w:val="21"/>
            </w:numPr>
            <w:tabs>
              <w:tab w:val="left" w:pos="1321"/>
              <w:tab w:val="right" w:leader="dot" w:pos="8497"/>
            </w:tabs>
            <w:ind w:left="1321" w:hanging="880"/>
            <w:rPr>
              <w:lang w:val="fr-FR"/>
            </w:rPr>
          </w:pPr>
          <w:hyperlink w:anchor="_bookmark6" w:history="1">
            <w:r w:rsidRPr="00DE48DC">
              <w:rPr>
                <w:lang w:val="fr-FR"/>
              </w:rPr>
              <w:t xml:space="preserve">Directeur/responsable de la sécurité de </w:t>
            </w:r>
            <w:r w:rsidRPr="00DE48DC">
              <w:rPr>
                <w:spacing w:val="-2"/>
                <w:lang w:val="fr-FR"/>
              </w:rPr>
              <w:t>l'information</w:t>
            </w:r>
            <w:r w:rsidRPr="00DE48DC">
              <w:rPr>
                <w:lang w:val="fr-FR"/>
              </w:rPr>
              <w:tab/>
            </w:r>
            <w:r w:rsidRPr="00DE48DC">
              <w:rPr>
                <w:spacing w:val="-10"/>
                <w:lang w:val="fr-FR"/>
              </w:rPr>
              <w:t>5</w:t>
            </w:r>
          </w:hyperlink>
        </w:p>
        <w:p w14:paraId="597878BD" w14:textId="77777777" w:rsidR="0013688D" w:rsidRPr="00DE48DC" w:rsidRDefault="0013688D">
          <w:pPr>
            <w:pStyle w:val="TDC3"/>
            <w:numPr>
              <w:ilvl w:val="2"/>
              <w:numId w:val="21"/>
            </w:numPr>
            <w:tabs>
              <w:tab w:val="left" w:pos="1321"/>
              <w:tab w:val="right" w:leader="dot" w:pos="8497"/>
            </w:tabs>
            <w:spacing w:before="136"/>
            <w:ind w:left="1321" w:hanging="880"/>
            <w:rPr>
              <w:lang w:val="fr-FR"/>
            </w:rPr>
          </w:pPr>
          <w:hyperlink w:anchor="_bookmark7" w:history="1">
            <w:r w:rsidRPr="00DE48DC">
              <w:rPr>
                <w:lang w:val="fr-FR"/>
              </w:rPr>
              <w:t xml:space="preserve">Responsable de la protection des données </w:t>
            </w:r>
            <w:r w:rsidRPr="00DE48DC">
              <w:rPr>
                <w:spacing w:val="-2"/>
                <w:lang w:val="fr-FR"/>
              </w:rPr>
              <w:t>à caractère personnel</w:t>
            </w:r>
            <w:r w:rsidRPr="00DE48DC">
              <w:rPr>
                <w:lang w:val="fr-FR"/>
              </w:rPr>
              <w:tab/>
            </w:r>
            <w:r w:rsidRPr="00DE48DC">
              <w:rPr>
                <w:spacing w:val="-10"/>
                <w:lang w:val="fr-FR"/>
              </w:rPr>
              <w:t>6</w:t>
            </w:r>
          </w:hyperlink>
        </w:p>
        <w:p w14:paraId="597878BE" w14:textId="77777777" w:rsidR="0013688D" w:rsidRDefault="0013688D">
          <w:pPr>
            <w:pStyle w:val="TDC3"/>
            <w:numPr>
              <w:ilvl w:val="2"/>
              <w:numId w:val="21"/>
            </w:numPr>
            <w:tabs>
              <w:tab w:val="left" w:pos="1321"/>
              <w:tab w:val="right" w:leader="dot" w:pos="8497"/>
            </w:tabs>
            <w:ind w:left="1321" w:hanging="880"/>
          </w:pPr>
          <w:hyperlink w:anchor="_bookmark8" w:history="1">
            <w:r>
              <w:t xml:space="preserve">Responsable des </w:t>
            </w:r>
            <w:proofErr w:type="spellStart"/>
            <w:r>
              <w:rPr>
                <w:spacing w:val="-2"/>
              </w:rPr>
              <w:t>processus</w:t>
            </w:r>
            <w:proofErr w:type="spellEnd"/>
            <w:r>
              <w:tab/>
            </w:r>
            <w:r>
              <w:rPr>
                <w:spacing w:val="-10"/>
              </w:rPr>
              <w:t>6</w:t>
            </w:r>
          </w:hyperlink>
        </w:p>
        <w:p w14:paraId="597878BF" w14:textId="77777777" w:rsidR="0013688D" w:rsidRDefault="0013688D">
          <w:pPr>
            <w:pStyle w:val="TDC3"/>
            <w:numPr>
              <w:ilvl w:val="2"/>
              <w:numId w:val="21"/>
            </w:numPr>
            <w:tabs>
              <w:tab w:val="left" w:pos="1321"/>
              <w:tab w:val="right" w:leader="dot" w:pos="8497"/>
            </w:tabs>
            <w:ind w:left="1321" w:hanging="880"/>
          </w:pPr>
          <w:hyperlink w:anchor="_bookmark9" w:history="1">
            <w:proofErr w:type="spellStart"/>
            <w:r>
              <w:rPr>
                <w:spacing w:val="-2"/>
              </w:rPr>
              <w:t>Utilisateurs</w:t>
            </w:r>
            <w:proofErr w:type="spellEnd"/>
            <w:r>
              <w:tab/>
            </w:r>
            <w:r>
              <w:rPr>
                <w:spacing w:val="-10"/>
              </w:rPr>
              <w:t>7</w:t>
            </w:r>
          </w:hyperlink>
        </w:p>
        <w:p w14:paraId="597878C0" w14:textId="77777777" w:rsidR="0013688D" w:rsidRDefault="0013688D">
          <w:pPr>
            <w:pStyle w:val="TDC1"/>
            <w:numPr>
              <w:ilvl w:val="1"/>
              <w:numId w:val="21"/>
            </w:numPr>
            <w:tabs>
              <w:tab w:val="left" w:pos="882"/>
              <w:tab w:val="right" w:leader="dot" w:pos="8497"/>
            </w:tabs>
            <w:spacing w:before="139"/>
          </w:pPr>
          <w:hyperlink w:anchor="_bookmark10" w:history="1">
            <w:proofErr w:type="spellStart"/>
            <w:r>
              <w:t>Relations</w:t>
            </w:r>
            <w:proofErr w:type="spellEnd"/>
            <w:r>
              <w:t xml:space="preserve"> </w:t>
            </w:r>
            <w:proofErr w:type="spellStart"/>
            <w:r>
              <w:t>avec</w:t>
            </w:r>
            <w:proofErr w:type="spellEnd"/>
            <w:r>
              <w:t xml:space="preserve"> </w:t>
            </w:r>
            <w:r>
              <w:rPr>
                <w:spacing w:val="-2"/>
              </w:rPr>
              <w:t xml:space="preserve">des </w:t>
            </w:r>
            <w:proofErr w:type="spellStart"/>
            <w:r>
              <w:rPr>
                <w:spacing w:val="-2"/>
              </w:rPr>
              <w:t>tiers</w:t>
            </w:r>
            <w:proofErr w:type="spellEnd"/>
            <w:r>
              <w:tab/>
            </w:r>
            <w:r>
              <w:rPr>
                <w:spacing w:val="-10"/>
              </w:rPr>
              <w:t>7</w:t>
            </w:r>
          </w:hyperlink>
        </w:p>
        <w:p w14:paraId="597878C1" w14:textId="77777777" w:rsidR="0013688D" w:rsidRPr="00DE48DC" w:rsidRDefault="0013688D">
          <w:pPr>
            <w:pStyle w:val="TDC1"/>
            <w:numPr>
              <w:ilvl w:val="1"/>
              <w:numId w:val="21"/>
            </w:numPr>
            <w:tabs>
              <w:tab w:val="left" w:pos="882"/>
              <w:tab w:val="right" w:leader="dot" w:pos="8497"/>
            </w:tabs>
            <w:rPr>
              <w:lang w:val="fr-FR"/>
            </w:rPr>
          </w:pPr>
          <w:hyperlink w:anchor="_bookmark11" w:history="1">
            <w:r w:rsidRPr="00DE48DC">
              <w:rPr>
                <w:lang w:val="fr-FR"/>
              </w:rPr>
              <w:t xml:space="preserve">Audit de la sécurité de </w:t>
            </w:r>
            <w:r w:rsidRPr="00DE48DC">
              <w:rPr>
                <w:spacing w:val="-2"/>
                <w:lang w:val="fr-FR"/>
              </w:rPr>
              <w:t>l'information</w:t>
            </w:r>
            <w:r w:rsidRPr="00DE48DC">
              <w:rPr>
                <w:lang w:val="fr-FR"/>
              </w:rPr>
              <w:tab/>
            </w:r>
            <w:r w:rsidRPr="00DE48DC">
              <w:rPr>
                <w:spacing w:val="-10"/>
                <w:lang w:val="fr-FR"/>
              </w:rPr>
              <w:t>7</w:t>
            </w:r>
          </w:hyperlink>
        </w:p>
        <w:p w14:paraId="597878C2" w14:textId="77777777" w:rsidR="0013688D" w:rsidRDefault="0013688D">
          <w:pPr>
            <w:pStyle w:val="TDC1"/>
            <w:numPr>
              <w:ilvl w:val="1"/>
              <w:numId w:val="20"/>
            </w:numPr>
            <w:tabs>
              <w:tab w:val="left" w:pos="882"/>
              <w:tab w:val="right" w:leader="dot" w:pos="8497"/>
            </w:tabs>
          </w:pPr>
          <w:hyperlink w:anchor="_bookmark12" w:history="1">
            <w:proofErr w:type="spellStart"/>
            <w:r>
              <w:t>Responsabilités</w:t>
            </w:r>
            <w:proofErr w:type="spellEnd"/>
            <w:r>
              <w:t xml:space="preserve"> relatives </w:t>
            </w:r>
            <w:proofErr w:type="spellStart"/>
            <w:r>
              <w:t>aux</w:t>
            </w:r>
            <w:proofErr w:type="spellEnd"/>
            <w:r>
              <w:t xml:space="preserve"> </w:t>
            </w:r>
            <w:proofErr w:type="spellStart"/>
            <w:r>
              <w:rPr>
                <w:spacing w:val="-2"/>
              </w:rPr>
              <w:t>actifs</w:t>
            </w:r>
            <w:proofErr w:type="spellEnd"/>
            <w:r>
              <w:tab/>
            </w:r>
            <w:r>
              <w:rPr>
                <w:spacing w:val="-10"/>
              </w:rPr>
              <w:t>8</w:t>
            </w:r>
          </w:hyperlink>
        </w:p>
        <w:p w14:paraId="597878C3" w14:textId="77777777" w:rsidR="0013688D" w:rsidRDefault="0013688D">
          <w:pPr>
            <w:pStyle w:val="TDC1"/>
            <w:numPr>
              <w:ilvl w:val="1"/>
              <w:numId w:val="20"/>
            </w:numPr>
            <w:tabs>
              <w:tab w:val="left" w:pos="882"/>
              <w:tab w:val="right" w:leader="dot" w:pos="8497"/>
            </w:tabs>
            <w:spacing w:before="139"/>
          </w:pPr>
          <w:hyperlink w:anchor="_bookmark13" w:history="1">
            <w:proofErr w:type="spellStart"/>
            <w:r>
              <w:t>Classification</w:t>
            </w:r>
            <w:proofErr w:type="spellEnd"/>
            <w:r>
              <w:t xml:space="preserve"> des </w:t>
            </w:r>
            <w:proofErr w:type="spellStart"/>
            <w:r>
              <w:rPr>
                <w:spacing w:val="-2"/>
              </w:rPr>
              <w:t>informations</w:t>
            </w:r>
            <w:proofErr w:type="spellEnd"/>
            <w:r>
              <w:tab/>
            </w:r>
            <w:r>
              <w:rPr>
                <w:spacing w:val="-10"/>
              </w:rPr>
              <w:t>9</w:t>
            </w:r>
          </w:hyperlink>
        </w:p>
        <w:p w14:paraId="597878C4" w14:textId="77777777" w:rsidR="0013688D" w:rsidRDefault="0013688D">
          <w:pPr>
            <w:pStyle w:val="TDC1"/>
            <w:numPr>
              <w:ilvl w:val="1"/>
              <w:numId w:val="19"/>
            </w:numPr>
            <w:tabs>
              <w:tab w:val="left" w:pos="882"/>
              <w:tab w:val="right" w:leader="dot" w:pos="8497"/>
            </w:tabs>
          </w:pPr>
          <w:hyperlink w:anchor="_bookmark14" w:history="1">
            <w:proofErr w:type="spellStart"/>
            <w:r>
              <w:t>Procédures</w:t>
            </w:r>
            <w:proofErr w:type="spellEnd"/>
            <w:r>
              <w:t xml:space="preserve"> et </w:t>
            </w:r>
            <w:proofErr w:type="spellStart"/>
            <w:r>
              <w:t>responsabilités</w:t>
            </w:r>
            <w:proofErr w:type="spellEnd"/>
            <w:r>
              <w:t xml:space="preserve"> </w:t>
            </w:r>
            <w:proofErr w:type="spellStart"/>
            <w:r>
              <w:rPr>
                <w:spacing w:val="-2"/>
              </w:rPr>
              <w:t>opérationnelles</w:t>
            </w:r>
            <w:proofErr w:type="spellEnd"/>
            <w:r>
              <w:tab/>
            </w:r>
            <w:r>
              <w:rPr>
                <w:spacing w:val="-5"/>
              </w:rPr>
              <w:t>13</w:t>
            </w:r>
          </w:hyperlink>
        </w:p>
        <w:p w14:paraId="597878C5" w14:textId="77777777" w:rsidR="0013688D" w:rsidRDefault="0013688D">
          <w:pPr>
            <w:pStyle w:val="TDC1"/>
            <w:numPr>
              <w:ilvl w:val="1"/>
              <w:numId w:val="19"/>
            </w:numPr>
            <w:tabs>
              <w:tab w:val="left" w:pos="882"/>
              <w:tab w:val="right" w:leader="dot" w:pos="8497"/>
            </w:tabs>
          </w:pPr>
          <w:hyperlink w:anchor="_bookmark15" w:history="1">
            <w:proofErr w:type="spellStart"/>
            <w:r>
              <w:t>Gestion</w:t>
            </w:r>
            <w:proofErr w:type="spellEnd"/>
            <w:r>
              <w:t xml:space="preserve"> des </w:t>
            </w:r>
            <w:proofErr w:type="spellStart"/>
            <w:r>
              <w:t>services</w:t>
            </w:r>
            <w:proofErr w:type="spellEnd"/>
            <w:r>
              <w:t xml:space="preserve"> </w:t>
            </w:r>
            <w:proofErr w:type="spellStart"/>
            <w:r>
              <w:rPr>
                <w:spacing w:val="-2"/>
              </w:rPr>
              <w:t>tiers</w:t>
            </w:r>
            <w:proofErr w:type="spellEnd"/>
            <w:r>
              <w:tab/>
            </w:r>
            <w:r>
              <w:rPr>
                <w:spacing w:val="-5"/>
              </w:rPr>
              <w:t>13</w:t>
            </w:r>
          </w:hyperlink>
        </w:p>
        <w:p w14:paraId="597878C6" w14:textId="77777777" w:rsidR="0013688D" w:rsidRPr="00DE48DC" w:rsidRDefault="0013688D">
          <w:pPr>
            <w:pStyle w:val="TDC1"/>
            <w:numPr>
              <w:ilvl w:val="1"/>
              <w:numId w:val="19"/>
            </w:numPr>
            <w:tabs>
              <w:tab w:val="left" w:pos="882"/>
              <w:tab w:val="right" w:leader="dot" w:pos="8497"/>
            </w:tabs>
            <w:spacing w:before="136"/>
            <w:rPr>
              <w:lang w:val="fr-FR"/>
            </w:rPr>
          </w:pPr>
          <w:hyperlink w:anchor="_bookmark16" w:history="1">
            <w:r w:rsidRPr="00DE48DC">
              <w:rPr>
                <w:lang w:val="fr-FR"/>
              </w:rPr>
              <w:t xml:space="preserve">Conception et validation des </w:t>
            </w:r>
            <w:r w:rsidRPr="00DE48DC">
              <w:rPr>
                <w:spacing w:val="-2"/>
                <w:lang w:val="fr-FR"/>
              </w:rPr>
              <w:t>systèmes</w:t>
            </w:r>
            <w:r w:rsidRPr="00DE48DC">
              <w:rPr>
                <w:lang w:val="fr-FR"/>
              </w:rPr>
              <w:tab/>
            </w:r>
            <w:r w:rsidRPr="00DE48DC">
              <w:rPr>
                <w:spacing w:val="-5"/>
                <w:lang w:val="fr-FR"/>
              </w:rPr>
              <w:t>13</w:t>
            </w:r>
          </w:hyperlink>
        </w:p>
        <w:p w14:paraId="597878C7" w14:textId="77777777" w:rsidR="0013688D" w:rsidRDefault="0013688D">
          <w:pPr>
            <w:pStyle w:val="TDC2"/>
            <w:numPr>
              <w:ilvl w:val="1"/>
              <w:numId w:val="19"/>
            </w:numPr>
            <w:tabs>
              <w:tab w:val="left" w:pos="882"/>
              <w:tab w:val="right" w:leader="dot" w:pos="8497"/>
            </w:tabs>
            <w:rPr>
              <w:b w:val="0"/>
              <w:i w:val="0"/>
            </w:rPr>
          </w:pPr>
          <w:hyperlink w:anchor="_bookmark17" w:history="1">
            <w:proofErr w:type="spellStart"/>
            <w:r>
              <w:rPr>
                <w:b w:val="0"/>
              </w:rPr>
              <w:t>Logiciels</w:t>
            </w:r>
            <w:proofErr w:type="spellEnd"/>
            <w:r>
              <w:rPr>
                <w:b w:val="0"/>
              </w:rPr>
              <w:t xml:space="preserve"> </w:t>
            </w:r>
            <w:proofErr w:type="spellStart"/>
            <w:r>
              <w:rPr>
                <w:b w:val="0"/>
                <w:i w:val="0"/>
                <w:spacing w:val="-2"/>
              </w:rPr>
              <w:t>malveillants</w:t>
            </w:r>
            <w:proofErr w:type="spellEnd"/>
            <w:r>
              <w:rPr>
                <w:b w:val="0"/>
                <w:i w:val="0"/>
              </w:rPr>
              <w:tab/>
            </w:r>
            <w:r>
              <w:rPr>
                <w:b w:val="0"/>
                <w:i w:val="0"/>
                <w:spacing w:val="-5"/>
              </w:rPr>
              <w:t>13</w:t>
            </w:r>
          </w:hyperlink>
        </w:p>
        <w:p w14:paraId="597878C8" w14:textId="77777777" w:rsidR="0013688D" w:rsidRPr="00DE48DC" w:rsidRDefault="0013688D">
          <w:pPr>
            <w:pStyle w:val="TDC1"/>
            <w:numPr>
              <w:ilvl w:val="1"/>
              <w:numId w:val="19"/>
            </w:numPr>
            <w:tabs>
              <w:tab w:val="left" w:pos="882"/>
              <w:tab w:val="right" w:leader="dot" w:pos="8497"/>
            </w:tabs>
            <w:rPr>
              <w:lang w:val="fr-FR"/>
            </w:rPr>
          </w:pPr>
          <w:hyperlink w:anchor="_bookmark18" w:history="1">
            <w:r w:rsidRPr="00DE48DC">
              <w:rPr>
                <w:lang w:val="fr-FR"/>
              </w:rPr>
              <w:t xml:space="preserve">Navigation sur Internet et messagerie </w:t>
            </w:r>
            <w:r w:rsidRPr="00DE48DC">
              <w:rPr>
                <w:spacing w:val="-2"/>
                <w:lang w:val="fr-FR"/>
              </w:rPr>
              <w:t>électronique</w:t>
            </w:r>
            <w:r w:rsidRPr="00DE48DC">
              <w:rPr>
                <w:lang w:val="fr-FR"/>
              </w:rPr>
              <w:tab/>
            </w:r>
            <w:r w:rsidRPr="00DE48DC">
              <w:rPr>
                <w:spacing w:val="-5"/>
                <w:lang w:val="fr-FR"/>
              </w:rPr>
              <w:t>14</w:t>
            </w:r>
          </w:hyperlink>
        </w:p>
        <w:p w14:paraId="597878C9" w14:textId="77777777" w:rsidR="0013688D" w:rsidRDefault="0013688D">
          <w:pPr>
            <w:pStyle w:val="TDC1"/>
            <w:numPr>
              <w:ilvl w:val="1"/>
              <w:numId w:val="19"/>
            </w:numPr>
            <w:tabs>
              <w:tab w:val="left" w:pos="882"/>
              <w:tab w:val="right" w:leader="dot" w:pos="8497"/>
            </w:tabs>
            <w:spacing w:before="139"/>
          </w:pPr>
          <w:hyperlink w:anchor="_bookmark19" w:history="1">
            <w:proofErr w:type="spellStart"/>
            <w:r>
              <w:t>Sauvegarde</w:t>
            </w:r>
            <w:proofErr w:type="spellEnd"/>
            <w:r>
              <w:t xml:space="preserve"> des </w:t>
            </w:r>
            <w:proofErr w:type="spellStart"/>
            <w:r>
              <w:rPr>
                <w:spacing w:val="-2"/>
              </w:rPr>
              <w:t>données</w:t>
            </w:r>
            <w:proofErr w:type="spellEnd"/>
            <w:r>
              <w:tab/>
            </w:r>
            <w:r>
              <w:rPr>
                <w:spacing w:val="-5"/>
              </w:rPr>
              <w:t>14</w:t>
            </w:r>
          </w:hyperlink>
        </w:p>
        <w:p w14:paraId="597878CA" w14:textId="77777777" w:rsidR="0013688D" w:rsidRDefault="0013688D">
          <w:pPr>
            <w:pStyle w:val="TDC1"/>
            <w:numPr>
              <w:ilvl w:val="1"/>
              <w:numId w:val="19"/>
            </w:numPr>
            <w:tabs>
              <w:tab w:val="left" w:pos="882"/>
              <w:tab w:val="right" w:leader="dot" w:pos="8497"/>
            </w:tabs>
          </w:pPr>
          <w:hyperlink w:anchor="_bookmark20" w:history="1">
            <w:proofErr w:type="spellStart"/>
            <w:r>
              <w:t>Sécurité</w:t>
            </w:r>
            <w:proofErr w:type="spellEnd"/>
            <w:r>
              <w:t xml:space="preserve"> du </w:t>
            </w:r>
            <w:proofErr w:type="spellStart"/>
            <w:r>
              <w:rPr>
                <w:spacing w:val="-5"/>
              </w:rPr>
              <w:t>réseau</w:t>
            </w:r>
            <w:proofErr w:type="spellEnd"/>
            <w:r>
              <w:tab/>
            </w:r>
            <w:r>
              <w:rPr>
                <w:spacing w:val="-5"/>
              </w:rPr>
              <w:t>15</w:t>
            </w:r>
          </w:hyperlink>
        </w:p>
        <w:p w14:paraId="597878CB" w14:textId="77777777" w:rsidR="0013688D" w:rsidRPr="00DE48DC" w:rsidRDefault="0013688D">
          <w:pPr>
            <w:pStyle w:val="TDC1"/>
            <w:numPr>
              <w:ilvl w:val="1"/>
              <w:numId w:val="19"/>
            </w:numPr>
            <w:tabs>
              <w:tab w:val="left" w:pos="882"/>
              <w:tab w:val="right" w:leader="dot" w:pos="8497"/>
            </w:tabs>
            <w:rPr>
              <w:lang w:val="fr-FR"/>
            </w:rPr>
          </w:pPr>
          <w:hyperlink w:anchor="_bookmark21" w:history="1">
            <w:r w:rsidRPr="00DE48DC">
              <w:rPr>
                <w:lang w:val="fr-FR"/>
              </w:rPr>
              <w:t xml:space="preserve">Gestion des périphériques de </w:t>
            </w:r>
            <w:r w:rsidRPr="00DE48DC">
              <w:rPr>
                <w:spacing w:val="-2"/>
                <w:lang w:val="fr-FR"/>
              </w:rPr>
              <w:t>stockage</w:t>
            </w:r>
            <w:r w:rsidRPr="00DE48DC">
              <w:rPr>
                <w:lang w:val="fr-FR"/>
              </w:rPr>
              <w:tab/>
            </w:r>
            <w:r w:rsidRPr="00DE48DC">
              <w:rPr>
                <w:spacing w:val="-5"/>
                <w:lang w:val="fr-FR"/>
              </w:rPr>
              <w:t>15</w:t>
            </w:r>
          </w:hyperlink>
        </w:p>
        <w:p w14:paraId="597878CC" w14:textId="77777777" w:rsidR="0013688D" w:rsidRDefault="0013688D">
          <w:pPr>
            <w:pStyle w:val="TDC1"/>
            <w:numPr>
              <w:ilvl w:val="1"/>
              <w:numId w:val="19"/>
            </w:numPr>
            <w:tabs>
              <w:tab w:val="left" w:pos="882"/>
              <w:tab w:val="right" w:leader="dot" w:pos="8497"/>
            </w:tabs>
          </w:pPr>
          <w:hyperlink w:anchor="_bookmark22" w:history="1">
            <w:proofErr w:type="spellStart"/>
            <w:r>
              <w:t>Échange</w:t>
            </w:r>
            <w:proofErr w:type="spellEnd"/>
            <w:r>
              <w:t xml:space="preserve"> </w:t>
            </w:r>
            <w:proofErr w:type="spellStart"/>
            <w:r>
              <w:rPr>
                <w:spacing w:val="-2"/>
              </w:rPr>
              <w:t>d'informations</w:t>
            </w:r>
            <w:proofErr w:type="spellEnd"/>
            <w:r>
              <w:tab/>
            </w:r>
            <w:r>
              <w:rPr>
                <w:spacing w:val="-5"/>
              </w:rPr>
              <w:t>15</w:t>
            </w:r>
          </w:hyperlink>
        </w:p>
        <w:p w14:paraId="597878CD" w14:textId="77777777" w:rsidR="0013688D" w:rsidRDefault="0013688D">
          <w:pPr>
            <w:pStyle w:val="TDC1"/>
            <w:numPr>
              <w:ilvl w:val="1"/>
              <w:numId w:val="19"/>
            </w:numPr>
            <w:tabs>
              <w:tab w:val="left" w:pos="882"/>
              <w:tab w:val="right" w:leader="dot" w:pos="8497"/>
            </w:tabs>
            <w:spacing w:before="139"/>
          </w:pPr>
          <w:hyperlink w:anchor="_bookmark23" w:history="1">
            <w:proofErr w:type="spellStart"/>
            <w:r>
              <w:rPr>
                <w:spacing w:val="-2"/>
              </w:rPr>
              <w:t>Traçabilité</w:t>
            </w:r>
            <w:proofErr w:type="spellEnd"/>
            <w:r>
              <w:tab/>
            </w:r>
            <w:r>
              <w:rPr>
                <w:spacing w:val="-5"/>
              </w:rPr>
              <w:t>16</w:t>
            </w:r>
          </w:hyperlink>
        </w:p>
        <w:p w14:paraId="597878CE" w14:textId="77777777" w:rsidR="0013688D" w:rsidRPr="00DE48DC" w:rsidRDefault="0013688D">
          <w:pPr>
            <w:pStyle w:val="TDC1"/>
            <w:numPr>
              <w:ilvl w:val="1"/>
              <w:numId w:val="18"/>
            </w:numPr>
            <w:tabs>
              <w:tab w:val="left" w:pos="882"/>
              <w:tab w:val="right" w:leader="dot" w:pos="8497"/>
            </w:tabs>
            <w:spacing w:before="136"/>
            <w:rPr>
              <w:lang w:val="fr-FR"/>
            </w:rPr>
          </w:pPr>
          <w:hyperlink w:anchor="_bookmark24" w:history="1">
            <w:r w:rsidRPr="00DE48DC">
              <w:rPr>
                <w:lang w:val="fr-FR"/>
              </w:rPr>
              <w:t xml:space="preserve">Procédures de gestion des </w:t>
            </w:r>
            <w:r w:rsidRPr="00DE48DC">
              <w:rPr>
                <w:spacing w:val="-2"/>
                <w:lang w:val="fr-FR"/>
              </w:rPr>
              <w:t>accès</w:t>
            </w:r>
            <w:r w:rsidRPr="00DE48DC">
              <w:rPr>
                <w:lang w:val="fr-FR"/>
              </w:rPr>
              <w:tab/>
            </w:r>
            <w:r w:rsidRPr="00DE48DC">
              <w:rPr>
                <w:spacing w:val="-5"/>
                <w:lang w:val="fr-FR"/>
              </w:rPr>
              <w:t>17</w:t>
            </w:r>
          </w:hyperlink>
        </w:p>
        <w:p w14:paraId="597878CF" w14:textId="77777777" w:rsidR="0013688D" w:rsidRPr="00DE48DC" w:rsidRDefault="0013688D">
          <w:pPr>
            <w:pStyle w:val="TDC1"/>
            <w:numPr>
              <w:ilvl w:val="1"/>
              <w:numId w:val="18"/>
            </w:numPr>
            <w:tabs>
              <w:tab w:val="left" w:pos="882"/>
              <w:tab w:val="right" w:leader="dot" w:pos="8497"/>
            </w:tabs>
            <w:rPr>
              <w:lang w:val="fr-FR"/>
            </w:rPr>
          </w:pPr>
          <w:hyperlink w:anchor="_bookmark25" w:history="1">
            <w:r w:rsidRPr="00DE48DC">
              <w:rPr>
                <w:lang w:val="fr-FR"/>
              </w:rPr>
              <w:t xml:space="preserve">Gestion des accès des </w:t>
            </w:r>
            <w:r w:rsidRPr="00DE48DC">
              <w:rPr>
                <w:spacing w:val="-2"/>
                <w:lang w:val="fr-FR"/>
              </w:rPr>
              <w:t>utilisateurs</w:t>
            </w:r>
            <w:r w:rsidRPr="00DE48DC">
              <w:rPr>
                <w:lang w:val="fr-FR"/>
              </w:rPr>
              <w:tab/>
            </w:r>
            <w:r w:rsidRPr="00DE48DC">
              <w:rPr>
                <w:spacing w:val="-5"/>
                <w:lang w:val="fr-FR"/>
              </w:rPr>
              <w:t>17</w:t>
            </w:r>
          </w:hyperlink>
        </w:p>
        <w:p w14:paraId="597878D0" w14:textId="77777777" w:rsidR="0013688D" w:rsidRDefault="0013688D">
          <w:pPr>
            <w:pStyle w:val="TDC1"/>
            <w:numPr>
              <w:ilvl w:val="1"/>
              <w:numId w:val="18"/>
            </w:numPr>
            <w:tabs>
              <w:tab w:val="left" w:pos="882"/>
              <w:tab w:val="right" w:leader="dot" w:pos="8497"/>
            </w:tabs>
          </w:pPr>
          <w:hyperlink w:anchor="_bookmark26" w:history="1">
            <w:proofErr w:type="spellStart"/>
            <w:r>
              <w:t>Contrôle</w:t>
            </w:r>
            <w:proofErr w:type="spellEnd"/>
            <w:r>
              <w:t xml:space="preserve"> </w:t>
            </w:r>
            <w:proofErr w:type="spellStart"/>
            <w:r>
              <w:t>d'accès</w:t>
            </w:r>
            <w:proofErr w:type="spellEnd"/>
            <w:r>
              <w:t xml:space="preserve"> </w:t>
            </w:r>
            <w:proofErr w:type="spellStart"/>
            <w:r>
              <w:t>au</w:t>
            </w:r>
            <w:proofErr w:type="spellEnd"/>
            <w:r>
              <w:t xml:space="preserve"> </w:t>
            </w:r>
            <w:proofErr w:type="spellStart"/>
            <w:r>
              <w:rPr>
                <w:spacing w:val="-5"/>
              </w:rPr>
              <w:t>réseau</w:t>
            </w:r>
            <w:proofErr w:type="spellEnd"/>
            <w:r>
              <w:tab/>
            </w:r>
            <w:r>
              <w:rPr>
                <w:spacing w:val="-5"/>
              </w:rPr>
              <w:t>19</w:t>
            </w:r>
          </w:hyperlink>
        </w:p>
        <w:p w14:paraId="597878D1" w14:textId="77777777" w:rsidR="0013688D" w:rsidRDefault="0013688D">
          <w:pPr>
            <w:pStyle w:val="TDC1"/>
            <w:numPr>
              <w:ilvl w:val="1"/>
              <w:numId w:val="18"/>
            </w:numPr>
            <w:tabs>
              <w:tab w:val="left" w:pos="882"/>
              <w:tab w:val="right" w:leader="dot" w:pos="8497"/>
            </w:tabs>
            <w:spacing w:before="139"/>
          </w:pPr>
          <w:hyperlink w:anchor="_bookmark27" w:history="1">
            <w:proofErr w:type="spellStart"/>
            <w:r>
              <w:t>Droits</w:t>
            </w:r>
            <w:proofErr w:type="spellEnd"/>
            <w:r>
              <w:t xml:space="preserve"> </w:t>
            </w:r>
            <w:proofErr w:type="spellStart"/>
            <w:r>
              <w:t>d'accès</w:t>
            </w:r>
            <w:proofErr w:type="spellEnd"/>
            <w:r>
              <w:t xml:space="preserve"> </w:t>
            </w:r>
            <w:proofErr w:type="spellStart"/>
            <w:r>
              <w:rPr>
                <w:spacing w:val="-2"/>
              </w:rPr>
              <w:t>privilégiés</w:t>
            </w:r>
            <w:proofErr w:type="spellEnd"/>
            <w:r>
              <w:tab/>
            </w:r>
            <w:r>
              <w:rPr>
                <w:spacing w:val="-5"/>
              </w:rPr>
              <w:t>19</w:t>
            </w:r>
          </w:hyperlink>
        </w:p>
        <w:p w14:paraId="597878D2" w14:textId="77777777" w:rsidR="0013688D" w:rsidRPr="00DE48DC" w:rsidRDefault="0013688D">
          <w:pPr>
            <w:pStyle w:val="TDC1"/>
            <w:numPr>
              <w:ilvl w:val="1"/>
              <w:numId w:val="18"/>
            </w:numPr>
            <w:tabs>
              <w:tab w:val="left" w:pos="882"/>
              <w:tab w:val="right" w:leader="dot" w:pos="8497"/>
            </w:tabs>
            <w:spacing w:after="20"/>
            <w:rPr>
              <w:lang w:val="fr-FR"/>
            </w:rPr>
          </w:pPr>
          <w:hyperlink w:anchor="_bookmark28" w:history="1">
            <w:r w:rsidRPr="00DE48DC">
              <w:rPr>
                <w:lang w:val="fr-FR"/>
              </w:rPr>
              <w:t xml:space="preserve">Contrôle d'accès aux applications et aux </w:t>
            </w:r>
            <w:r w:rsidRPr="00DE48DC">
              <w:rPr>
                <w:spacing w:val="-2"/>
                <w:lang w:val="fr-FR"/>
              </w:rPr>
              <w:t>données</w:t>
            </w:r>
            <w:r w:rsidRPr="00DE48DC">
              <w:rPr>
                <w:lang w:val="fr-FR"/>
              </w:rPr>
              <w:tab/>
            </w:r>
            <w:r w:rsidRPr="00DE48DC">
              <w:rPr>
                <w:spacing w:val="-5"/>
                <w:lang w:val="fr-FR"/>
              </w:rPr>
              <w:t>19</w:t>
            </w:r>
          </w:hyperlink>
        </w:p>
        <w:p w14:paraId="597878D3" w14:textId="77777777" w:rsidR="0013688D" w:rsidRDefault="0013688D">
          <w:pPr>
            <w:pStyle w:val="TDC1"/>
            <w:numPr>
              <w:ilvl w:val="1"/>
              <w:numId w:val="18"/>
            </w:numPr>
            <w:tabs>
              <w:tab w:val="left" w:pos="882"/>
              <w:tab w:val="right" w:leader="dot" w:pos="8497"/>
            </w:tabs>
            <w:spacing w:before="273"/>
          </w:pPr>
          <w:hyperlink w:anchor="_bookmark29" w:history="1">
            <w:proofErr w:type="spellStart"/>
            <w:r>
              <w:t>Informatique</w:t>
            </w:r>
            <w:proofErr w:type="spellEnd"/>
            <w:r>
              <w:t xml:space="preserve"> </w:t>
            </w:r>
            <w:proofErr w:type="spellStart"/>
            <w:r>
              <w:t>mobile</w:t>
            </w:r>
            <w:proofErr w:type="spellEnd"/>
            <w:r>
              <w:t xml:space="preserve"> et </w:t>
            </w:r>
            <w:proofErr w:type="spellStart"/>
            <w:r>
              <w:rPr>
                <w:spacing w:val="-2"/>
              </w:rPr>
              <w:t>télétravail</w:t>
            </w:r>
            <w:proofErr w:type="spellEnd"/>
            <w:r>
              <w:tab/>
            </w:r>
            <w:r>
              <w:rPr>
                <w:spacing w:val="-5"/>
              </w:rPr>
              <w:t>19</w:t>
            </w:r>
          </w:hyperlink>
        </w:p>
        <w:p w14:paraId="597878D4" w14:textId="77777777" w:rsidR="0013688D" w:rsidRDefault="0013688D">
          <w:pPr>
            <w:pStyle w:val="TDC1"/>
            <w:numPr>
              <w:ilvl w:val="1"/>
              <w:numId w:val="17"/>
            </w:numPr>
            <w:tabs>
              <w:tab w:val="left" w:pos="882"/>
              <w:tab w:val="right" w:leader="dot" w:pos="8497"/>
            </w:tabs>
          </w:pPr>
          <w:hyperlink w:anchor="_bookmark30" w:history="1">
            <w:proofErr w:type="spellStart"/>
            <w:r>
              <w:t>Respect</w:t>
            </w:r>
            <w:proofErr w:type="spellEnd"/>
            <w:r>
              <w:t xml:space="preserve"> des </w:t>
            </w:r>
            <w:proofErr w:type="spellStart"/>
            <w:r>
              <w:t>exigences</w:t>
            </w:r>
            <w:proofErr w:type="spellEnd"/>
            <w:r>
              <w:t xml:space="preserve"> </w:t>
            </w:r>
            <w:r>
              <w:rPr>
                <w:spacing w:val="-2"/>
              </w:rPr>
              <w:t>externes</w:t>
            </w:r>
            <w:r>
              <w:tab/>
            </w:r>
            <w:r>
              <w:rPr>
                <w:spacing w:val="-5"/>
              </w:rPr>
              <w:t>23</w:t>
            </w:r>
          </w:hyperlink>
        </w:p>
        <w:p w14:paraId="597878D5" w14:textId="77777777" w:rsidR="0013688D" w:rsidRDefault="0013688D">
          <w:pPr>
            <w:pStyle w:val="TDC1"/>
            <w:numPr>
              <w:ilvl w:val="1"/>
              <w:numId w:val="17"/>
            </w:numPr>
            <w:tabs>
              <w:tab w:val="left" w:pos="882"/>
              <w:tab w:val="right" w:leader="dot" w:pos="8497"/>
            </w:tabs>
          </w:pPr>
          <w:hyperlink w:anchor="_bookmark31" w:history="1">
            <w:proofErr w:type="spellStart"/>
            <w:r>
              <w:t>Respect</w:t>
            </w:r>
            <w:proofErr w:type="spellEnd"/>
            <w:r>
              <w:t xml:space="preserve"> des </w:t>
            </w:r>
            <w:proofErr w:type="spellStart"/>
            <w:r>
              <w:t>exigences</w:t>
            </w:r>
            <w:proofErr w:type="spellEnd"/>
            <w:r>
              <w:t xml:space="preserve"> </w:t>
            </w:r>
            <w:r>
              <w:rPr>
                <w:spacing w:val="-2"/>
              </w:rPr>
              <w:t>internes</w:t>
            </w:r>
            <w:r>
              <w:tab/>
            </w:r>
            <w:r>
              <w:rPr>
                <w:spacing w:val="-5"/>
              </w:rPr>
              <w:t>23</w:t>
            </w:r>
          </w:hyperlink>
        </w:p>
      </w:sdtContent>
    </w:sdt>
    <w:p w14:paraId="597878D6" w14:textId="77777777" w:rsidR="0013688D" w:rsidRDefault="0013688D">
      <w:pPr>
        <w:pStyle w:val="TDC1"/>
        <w:sectPr w:rsidR="0013688D">
          <w:type w:val="continuous"/>
          <w:pgSz w:w="11910" w:h="16840"/>
          <w:pgMar w:top="3050" w:right="1559" w:bottom="1573" w:left="1700" w:header="780" w:footer="0" w:gutter="0"/>
          <w:cols w:space="720"/>
        </w:sectPr>
      </w:pPr>
    </w:p>
    <w:p w14:paraId="597878D7" w14:textId="77777777" w:rsidR="0013688D" w:rsidRDefault="00D04DA8">
      <w:pPr>
        <w:pStyle w:val="Prrafodelista"/>
        <w:numPr>
          <w:ilvl w:val="0"/>
          <w:numId w:val="16"/>
        </w:numPr>
        <w:tabs>
          <w:tab w:val="left" w:pos="429"/>
        </w:tabs>
        <w:spacing w:before="268"/>
        <w:ind w:hanging="427"/>
        <w:rPr>
          <w:b/>
          <w:sz w:val="28"/>
        </w:rPr>
      </w:pPr>
      <w:proofErr w:type="spellStart"/>
      <w:r>
        <w:rPr>
          <w:b/>
          <w:color w:val="119139"/>
          <w:spacing w:val="-2"/>
          <w:sz w:val="28"/>
        </w:rPr>
        <w:lastRenderedPageBreak/>
        <w:t>Introduction</w:t>
      </w:r>
      <w:proofErr w:type="spellEnd"/>
    </w:p>
    <w:p w14:paraId="597878D8" w14:textId="77777777" w:rsidR="0013688D" w:rsidRDefault="00D04DA8">
      <w:pPr>
        <w:pStyle w:val="Ttulo1"/>
        <w:numPr>
          <w:ilvl w:val="1"/>
          <w:numId w:val="16"/>
        </w:numPr>
        <w:tabs>
          <w:tab w:val="left" w:pos="577"/>
        </w:tabs>
        <w:spacing w:before="161"/>
        <w:ind w:left="577" w:hanging="575"/>
      </w:pPr>
      <w:bookmarkStart w:id="0" w:name="_bookmark0"/>
      <w:bookmarkEnd w:id="0"/>
      <w:proofErr w:type="spellStart"/>
      <w:r>
        <w:rPr>
          <w:spacing w:val="-2"/>
        </w:rPr>
        <w:t>Objet</w:t>
      </w:r>
      <w:proofErr w:type="spellEnd"/>
    </w:p>
    <w:p w14:paraId="597878D9" w14:textId="77777777" w:rsidR="0013688D" w:rsidRDefault="0013688D">
      <w:pPr>
        <w:pStyle w:val="Textoindependiente"/>
        <w:spacing w:before="83"/>
        <w:rPr>
          <w:b/>
        </w:rPr>
      </w:pPr>
    </w:p>
    <w:p w14:paraId="7E2177E9" w14:textId="77777777" w:rsidR="009849E9" w:rsidRPr="009849E9" w:rsidRDefault="009849E9" w:rsidP="00EB7AB9">
      <w:pPr>
        <w:pStyle w:val="Textoindependiente"/>
        <w:spacing w:before="52"/>
        <w:jc w:val="both"/>
        <w:rPr>
          <w:lang w:val="fr-FR"/>
        </w:rPr>
      </w:pPr>
      <w:r w:rsidRPr="009849E9">
        <w:rPr>
          <w:lang w:val="fr-FR"/>
        </w:rPr>
        <w:t>Ce document a pour objectif d'établir les lignes directrices et les principes généraux permettant de mettre en place, d'adopter, de maintenir et d'améliorer la sécurité de l'information au sein du groupe PLANASA. À cette fin, il inclut les mesures de sécurité applicables aux informations et aux systèmes d'information.</w:t>
      </w:r>
    </w:p>
    <w:p w14:paraId="65021EBA" w14:textId="77777777" w:rsidR="009849E9" w:rsidRPr="009849E9" w:rsidRDefault="009849E9" w:rsidP="00EB7AB9">
      <w:pPr>
        <w:pStyle w:val="Textoindependiente"/>
        <w:spacing w:before="52"/>
        <w:jc w:val="both"/>
        <w:rPr>
          <w:lang w:val="fr-FR"/>
        </w:rPr>
      </w:pPr>
    </w:p>
    <w:p w14:paraId="1D61B3CB" w14:textId="77777777" w:rsidR="009849E9" w:rsidRPr="009849E9" w:rsidRDefault="009849E9" w:rsidP="00EB7AB9">
      <w:pPr>
        <w:pStyle w:val="Textoindependiente"/>
        <w:spacing w:before="52"/>
        <w:jc w:val="both"/>
        <w:rPr>
          <w:lang w:val="fr-FR"/>
        </w:rPr>
      </w:pPr>
      <w:r w:rsidRPr="009849E9">
        <w:rPr>
          <w:lang w:val="fr-FR"/>
        </w:rPr>
        <w:t>Ces lignes directrices visent à fournir un point de départ commun et un cadre pour le développement progressif des procédures nécessaires, tout en tenant compte des besoins spécifiques en matière de sécurité de l’information.</w:t>
      </w:r>
    </w:p>
    <w:p w14:paraId="483B2DA4" w14:textId="77777777" w:rsidR="009849E9" w:rsidRPr="009849E9" w:rsidRDefault="009849E9" w:rsidP="00EB7AB9">
      <w:pPr>
        <w:pStyle w:val="Textoindependiente"/>
        <w:spacing w:before="52"/>
        <w:jc w:val="both"/>
        <w:rPr>
          <w:lang w:val="fr-FR"/>
        </w:rPr>
      </w:pPr>
    </w:p>
    <w:p w14:paraId="2152BD94" w14:textId="77777777" w:rsidR="009849E9" w:rsidRPr="009849E9" w:rsidRDefault="009849E9" w:rsidP="00EB7AB9">
      <w:pPr>
        <w:pStyle w:val="Textoindependiente"/>
        <w:spacing w:before="52"/>
        <w:jc w:val="both"/>
        <w:rPr>
          <w:lang w:val="fr-FR"/>
        </w:rPr>
      </w:pPr>
      <w:r w:rsidRPr="009849E9">
        <w:rPr>
          <w:lang w:val="fr-FR"/>
        </w:rPr>
        <w:t>Ces besoins peuvent résulter de facteurs tels que la structure organisationnelle, les processus métier, les systèmes d’information ou encore la situation géographique.</w:t>
      </w:r>
    </w:p>
    <w:p w14:paraId="7E3F97CD" w14:textId="77777777" w:rsidR="009849E9" w:rsidRPr="009849E9" w:rsidRDefault="009849E9" w:rsidP="00EB7AB9">
      <w:pPr>
        <w:pStyle w:val="Textoindependiente"/>
        <w:spacing w:before="52"/>
        <w:jc w:val="both"/>
        <w:rPr>
          <w:lang w:val="fr-FR"/>
        </w:rPr>
      </w:pPr>
    </w:p>
    <w:p w14:paraId="68AF86C9" w14:textId="77777777" w:rsidR="009849E9" w:rsidRPr="009849E9" w:rsidRDefault="009849E9" w:rsidP="00EB7AB9">
      <w:pPr>
        <w:pStyle w:val="Textoindependiente"/>
        <w:spacing w:before="52"/>
        <w:jc w:val="both"/>
        <w:rPr>
          <w:lang w:val="fr-FR"/>
        </w:rPr>
      </w:pPr>
      <w:r w:rsidRPr="009849E9">
        <w:rPr>
          <w:lang w:val="fr-FR"/>
        </w:rPr>
        <w:t>Ces directives s’appuient sur les normes et les standards internationaux de bonnes pratiques en matière de gestion de la sécurité de l’information.</w:t>
      </w:r>
    </w:p>
    <w:p w14:paraId="30D2BBD7" w14:textId="77777777" w:rsidR="009849E9" w:rsidRPr="009849E9" w:rsidRDefault="009849E9" w:rsidP="00EB7AB9">
      <w:pPr>
        <w:pStyle w:val="Textoindependiente"/>
        <w:spacing w:before="52"/>
        <w:jc w:val="both"/>
        <w:rPr>
          <w:lang w:val="fr-FR"/>
        </w:rPr>
      </w:pPr>
    </w:p>
    <w:p w14:paraId="597878E3" w14:textId="1F7CF363" w:rsidR="0013688D" w:rsidRDefault="009849E9" w:rsidP="00EB7AB9">
      <w:pPr>
        <w:pStyle w:val="Textoindependiente"/>
        <w:spacing w:before="52"/>
        <w:jc w:val="both"/>
        <w:rPr>
          <w:lang w:val="fr-FR"/>
        </w:rPr>
      </w:pPr>
      <w:r w:rsidRPr="009849E9">
        <w:rPr>
          <w:lang w:val="fr-FR"/>
        </w:rPr>
        <w:t>Cette réglementation est conforme aux principes relatifs à l’information définis par les sièges du groupe PLANASA en Espagne.</w:t>
      </w:r>
    </w:p>
    <w:p w14:paraId="6F2B0DE6" w14:textId="77777777" w:rsidR="009849E9" w:rsidRPr="00DE48DC" w:rsidRDefault="009849E9" w:rsidP="009849E9">
      <w:pPr>
        <w:pStyle w:val="Textoindependiente"/>
        <w:spacing w:before="52"/>
        <w:rPr>
          <w:lang w:val="fr-FR"/>
        </w:rPr>
      </w:pPr>
    </w:p>
    <w:p w14:paraId="597878E4" w14:textId="77777777" w:rsidR="0013688D" w:rsidRDefault="00D04DA8">
      <w:pPr>
        <w:pStyle w:val="Ttulo1"/>
        <w:numPr>
          <w:ilvl w:val="1"/>
          <w:numId w:val="16"/>
        </w:numPr>
        <w:tabs>
          <w:tab w:val="left" w:pos="577"/>
        </w:tabs>
        <w:ind w:left="577" w:hanging="575"/>
      </w:pPr>
      <w:bookmarkStart w:id="1" w:name="_bookmark1"/>
      <w:bookmarkEnd w:id="1"/>
      <w:r>
        <w:t xml:space="preserve">Champ </w:t>
      </w:r>
      <w:proofErr w:type="spellStart"/>
      <w:r>
        <w:rPr>
          <w:spacing w:val="-2"/>
        </w:rPr>
        <w:t>d’application</w:t>
      </w:r>
      <w:proofErr w:type="spellEnd"/>
    </w:p>
    <w:p w14:paraId="597878E5" w14:textId="77777777" w:rsidR="0013688D" w:rsidRDefault="0013688D">
      <w:pPr>
        <w:pStyle w:val="Textoindependiente"/>
        <w:spacing w:before="83"/>
        <w:rPr>
          <w:b/>
        </w:rPr>
      </w:pPr>
    </w:p>
    <w:p w14:paraId="7C309519" w14:textId="77777777" w:rsidR="00EB7AB9" w:rsidRPr="00EB7AB9" w:rsidRDefault="00EB7AB9" w:rsidP="00EB7AB9">
      <w:pPr>
        <w:pStyle w:val="Textoindependiente"/>
        <w:ind w:left="2" w:right="146"/>
        <w:jc w:val="both"/>
        <w:rPr>
          <w:lang w:val="fr-FR"/>
        </w:rPr>
      </w:pPr>
      <w:r w:rsidRPr="00EB7AB9">
        <w:rPr>
          <w:lang w:val="fr-FR"/>
        </w:rPr>
        <w:t xml:space="preserve">Le présent document s'applique à toutes les entités faisant partie du groupe </w:t>
      </w:r>
      <w:proofErr w:type="spellStart"/>
      <w:r w:rsidRPr="00EB7AB9">
        <w:rPr>
          <w:lang w:val="fr-FR"/>
        </w:rPr>
        <w:t>Planasa</w:t>
      </w:r>
      <w:proofErr w:type="spellEnd"/>
      <w:r w:rsidRPr="00EB7AB9">
        <w:rPr>
          <w:lang w:val="fr-FR"/>
        </w:rPr>
        <w:t>.</w:t>
      </w:r>
    </w:p>
    <w:p w14:paraId="6ED4C861" w14:textId="77777777" w:rsidR="00EB7AB9" w:rsidRPr="00EB7AB9" w:rsidRDefault="00EB7AB9" w:rsidP="00EB7AB9">
      <w:pPr>
        <w:pStyle w:val="Textoindependiente"/>
        <w:ind w:left="2" w:right="146"/>
        <w:jc w:val="both"/>
        <w:rPr>
          <w:lang w:val="fr-FR"/>
        </w:rPr>
      </w:pPr>
    </w:p>
    <w:p w14:paraId="74182B72" w14:textId="77777777" w:rsidR="00EB7AB9" w:rsidRPr="00EB7AB9" w:rsidRDefault="00EB7AB9" w:rsidP="00EB7AB9">
      <w:pPr>
        <w:pStyle w:val="Textoindependiente"/>
        <w:ind w:left="2" w:right="146"/>
        <w:jc w:val="both"/>
        <w:rPr>
          <w:lang w:val="fr-FR"/>
        </w:rPr>
      </w:pPr>
      <w:r w:rsidRPr="00EB7AB9">
        <w:rPr>
          <w:lang w:val="fr-FR"/>
        </w:rPr>
        <w:t>L’adoption de ces directives se fera de manière à respecter toute autre exigence légale ou interne susceptible de s’appliquer aux aspects concernés.</w:t>
      </w:r>
    </w:p>
    <w:p w14:paraId="5E479824" w14:textId="77777777" w:rsidR="00EB7AB9" w:rsidRPr="00EB7AB9" w:rsidRDefault="00EB7AB9" w:rsidP="00EB7AB9">
      <w:pPr>
        <w:pStyle w:val="Textoindependiente"/>
        <w:ind w:left="2" w:right="146"/>
        <w:jc w:val="both"/>
        <w:rPr>
          <w:lang w:val="fr-FR"/>
        </w:rPr>
      </w:pPr>
    </w:p>
    <w:p w14:paraId="597878EA" w14:textId="6C22352F" w:rsidR="0013688D" w:rsidRPr="00DE48DC" w:rsidRDefault="00EB7AB9" w:rsidP="00EB7AB9">
      <w:pPr>
        <w:pStyle w:val="Textoindependiente"/>
        <w:ind w:left="2" w:right="146"/>
        <w:jc w:val="both"/>
        <w:rPr>
          <w:lang w:val="fr-FR"/>
        </w:rPr>
      </w:pPr>
      <w:r w:rsidRPr="00EB7AB9">
        <w:rPr>
          <w:lang w:val="fr-FR"/>
        </w:rPr>
        <w:t>Tous les collaborateurs et tiers ayant accès aux informations du groupe PLANASA doivent prendre connaissance de ces directives</w:t>
      </w:r>
      <w:r w:rsidRPr="00DE48DC">
        <w:rPr>
          <w:lang w:val="fr-FR"/>
        </w:rPr>
        <w:t>.</w:t>
      </w:r>
    </w:p>
    <w:p w14:paraId="597878EB" w14:textId="77777777" w:rsidR="0013688D" w:rsidRPr="00DE48DC" w:rsidRDefault="0013688D">
      <w:pPr>
        <w:pStyle w:val="Textoindependiente"/>
        <w:spacing w:before="52"/>
        <w:rPr>
          <w:lang w:val="fr-FR"/>
        </w:rPr>
      </w:pPr>
    </w:p>
    <w:p w14:paraId="597878EC" w14:textId="77777777" w:rsidR="0013688D" w:rsidRDefault="00D04DA8">
      <w:pPr>
        <w:pStyle w:val="Ttulo1"/>
        <w:numPr>
          <w:ilvl w:val="1"/>
          <w:numId w:val="16"/>
        </w:numPr>
        <w:tabs>
          <w:tab w:val="left" w:pos="577"/>
        </w:tabs>
        <w:ind w:left="577" w:hanging="575"/>
      </w:pPr>
      <w:bookmarkStart w:id="2" w:name="_bookmark2"/>
      <w:bookmarkEnd w:id="2"/>
      <w:proofErr w:type="spellStart"/>
      <w:r>
        <w:rPr>
          <w:spacing w:val="-2"/>
        </w:rPr>
        <w:t>Références</w:t>
      </w:r>
      <w:proofErr w:type="spellEnd"/>
    </w:p>
    <w:p w14:paraId="597878ED" w14:textId="77777777" w:rsidR="0013688D" w:rsidRDefault="0013688D">
      <w:pPr>
        <w:pStyle w:val="Textoindependiente"/>
        <w:spacing w:before="83"/>
        <w:rPr>
          <w:b/>
        </w:rPr>
      </w:pPr>
    </w:p>
    <w:p w14:paraId="597878EE" w14:textId="77777777" w:rsidR="0013688D" w:rsidRPr="00DE48DC" w:rsidRDefault="00D04DA8">
      <w:pPr>
        <w:pStyle w:val="Prrafodelista"/>
        <w:numPr>
          <w:ilvl w:val="0"/>
          <w:numId w:val="15"/>
        </w:numPr>
        <w:tabs>
          <w:tab w:val="left" w:pos="721"/>
        </w:tabs>
        <w:spacing w:line="245" w:lineRule="exact"/>
        <w:ind w:left="721"/>
        <w:rPr>
          <w:sz w:val="20"/>
          <w:lang w:val="fr-FR"/>
        </w:rPr>
      </w:pPr>
      <w:r w:rsidRPr="00DE48DC">
        <w:rPr>
          <w:sz w:val="20"/>
          <w:lang w:val="fr-FR"/>
        </w:rPr>
        <w:t xml:space="preserve">Politique de sécurité de l’information du Groupe </w:t>
      </w:r>
      <w:r w:rsidRPr="00DE48DC">
        <w:rPr>
          <w:spacing w:val="-2"/>
          <w:sz w:val="20"/>
          <w:lang w:val="fr-FR"/>
        </w:rPr>
        <w:t>PLANASA.</w:t>
      </w:r>
    </w:p>
    <w:p w14:paraId="597878EF" w14:textId="77777777" w:rsidR="0013688D" w:rsidRPr="00DE48DC" w:rsidRDefault="00D04DA8">
      <w:pPr>
        <w:pStyle w:val="Prrafodelista"/>
        <w:numPr>
          <w:ilvl w:val="0"/>
          <w:numId w:val="15"/>
        </w:numPr>
        <w:tabs>
          <w:tab w:val="left" w:pos="721"/>
        </w:tabs>
        <w:spacing w:before="2" w:line="237" w:lineRule="auto"/>
        <w:ind w:left="721" w:right="141"/>
        <w:rPr>
          <w:sz w:val="20"/>
          <w:lang w:val="fr-FR"/>
        </w:rPr>
      </w:pPr>
      <w:r w:rsidRPr="00DE48DC">
        <w:rPr>
          <w:sz w:val="20"/>
          <w:lang w:val="fr-FR"/>
        </w:rPr>
        <w:t xml:space="preserve">La norme ISO/IEC </w:t>
      </w:r>
      <w:proofErr w:type="gramStart"/>
      <w:r w:rsidRPr="00DE48DC">
        <w:rPr>
          <w:sz w:val="20"/>
          <w:lang w:val="fr-FR"/>
        </w:rPr>
        <w:t>27002:</w:t>
      </w:r>
      <w:proofErr w:type="gramEnd"/>
      <w:r w:rsidRPr="00DE48DC">
        <w:rPr>
          <w:sz w:val="20"/>
          <w:lang w:val="fr-FR"/>
        </w:rPr>
        <w:t xml:space="preserve">2005 </w:t>
      </w:r>
      <w:proofErr w:type="gramStart"/>
      <w:r w:rsidRPr="00DE48DC">
        <w:rPr>
          <w:sz w:val="20"/>
          <w:lang w:val="fr-FR"/>
        </w:rPr>
        <w:t>relative</w:t>
      </w:r>
      <w:proofErr w:type="gramEnd"/>
      <w:r w:rsidRPr="00DE48DC">
        <w:rPr>
          <w:sz w:val="20"/>
          <w:lang w:val="fr-FR"/>
        </w:rPr>
        <w:t xml:space="preserve"> aux pratiques de gestion de la sécurité de </w:t>
      </w:r>
      <w:r w:rsidRPr="00DE48DC">
        <w:rPr>
          <w:spacing w:val="-2"/>
          <w:sz w:val="20"/>
          <w:lang w:val="fr-FR"/>
        </w:rPr>
        <w:t>l’information.</w:t>
      </w:r>
    </w:p>
    <w:p w14:paraId="597878F0" w14:textId="77777777" w:rsidR="0013688D" w:rsidRPr="00DE48DC" w:rsidRDefault="00D04DA8">
      <w:pPr>
        <w:pStyle w:val="Prrafodelista"/>
        <w:numPr>
          <w:ilvl w:val="0"/>
          <w:numId w:val="15"/>
        </w:numPr>
        <w:tabs>
          <w:tab w:val="left" w:pos="721"/>
        </w:tabs>
        <w:spacing w:before="6" w:line="235" w:lineRule="auto"/>
        <w:ind w:left="721" w:right="149"/>
        <w:rPr>
          <w:sz w:val="20"/>
          <w:lang w:val="fr-FR"/>
        </w:rPr>
      </w:pPr>
      <w:r w:rsidRPr="00DE48DC">
        <w:rPr>
          <w:sz w:val="20"/>
          <w:lang w:val="fr-FR"/>
        </w:rPr>
        <w:t>Objectifs de contrôle pour les technologies de l’information et les domaines connexes (COBIT®) de l’ISACA</w:t>
      </w:r>
    </w:p>
    <w:p w14:paraId="597878F1" w14:textId="77777777" w:rsidR="0013688D" w:rsidRPr="00DE48DC" w:rsidRDefault="00D04DA8">
      <w:pPr>
        <w:pStyle w:val="Prrafodelista"/>
        <w:numPr>
          <w:ilvl w:val="0"/>
          <w:numId w:val="15"/>
        </w:numPr>
        <w:tabs>
          <w:tab w:val="left" w:pos="721"/>
        </w:tabs>
        <w:spacing w:before="3" w:line="245" w:lineRule="exact"/>
        <w:ind w:left="721"/>
        <w:rPr>
          <w:sz w:val="20"/>
          <w:lang w:val="fr-FR"/>
        </w:rPr>
      </w:pPr>
      <w:r w:rsidRPr="00DE48DC">
        <w:rPr>
          <w:sz w:val="20"/>
          <w:lang w:val="fr-FR"/>
        </w:rPr>
        <w:t xml:space="preserve">La bibliothèque d’infrastructure des technologies de l’information </w:t>
      </w:r>
      <w:r w:rsidRPr="00DE48DC">
        <w:rPr>
          <w:spacing w:val="-2"/>
          <w:sz w:val="20"/>
          <w:lang w:val="fr-FR"/>
        </w:rPr>
        <w:t>(ITIL)</w:t>
      </w:r>
    </w:p>
    <w:p w14:paraId="597878F2" w14:textId="77777777" w:rsidR="0013688D" w:rsidRPr="00DE48DC" w:rsidRDefault="00D04DA8">
      <w:pPr>
        <w:pStyle w:val="Prrafodelista"/>
        <w:numPr>
          <w:ilvl w:val="0"/>
          <w:numId w:val="15"/>
        </w:numPr>
        <w:tabs>
          <w:tab w:val="left" w:pos="721"/>
        </w:tabs>
        <w:spacing w:line="244" w:lineRule="exact"/>
        <w:ind w:left="721"/>
        <w:rPr>
          <w:sz w:val="20"/>
          <w:lang w:val="fr-FR"/>
        </w:rPr>
      </w:pPr>
      <w:r w:rsidRPr="00DE48DC">
        <w:rPr>
          <w:sz w:val="20"/>
          <w:lang w:val="fr-FR"/>
        </w:rPr>
        <w:t xml:space="preserve">Loi organique n° 15/1999 relative à la protection des données à caractère </w:t>
      </w:r>
      <w:r w:rsidRPr="00DE48DC">
        <w:rPr>
          <w:spacing w:val="-2"/>
          <w:sz w:val="20"/>
          <w:lang w:val="fr-FR"/>
        </w:rPr>
        <w:t>personnel.</w:t>
      </w:r>
    </w:p>
    <w:p w14:paraId="597878F3" w14:textId="77777777" w:rsidR="0013688D" w:rsidRPr="00DE48DC" w:rsidRDefault="00D04DA8">
      <w:pPr>
        <w:pStyle w:val="Prrafodelista"/>
        <w:numPr>
          <w:ilvl w:val="0"/>
          <w:numId w:val="15"/>
        </w:numPr>
        <w:tabs>
          <w:tab w:val="left" w:pos="721"/>
        </w:tabs>
        <w:ind w:left="721" w:right="151"/>
        <w:rPr>
          <w:sz w:val="20"/>
          <w:lang w:val="fr-FR"/>
        </w:rPr>
      </w:pPr>
      <w:r w:rsidRPr="00DE48DC">
        <w:rPr>
          <w:sz w:val="20"/>
          <w:lang w:val="fr-FR"/>
        </w:rPr>
        <w:t>Décret royal n° 1720/2007 portant approbation du règlement d'application de la loi organique n° 15/1999.</w:t>
      </w:r>
    </w:p>
    <w:p w14:paraId="597878F5" w14:textId="6CE50254" w:rsidR="0013688D" w:rsidRPr="009E7B9E" w:rsidRDefault="00D04DA8" w:rsidP="009E7B9E">
      <w:pPr>
        <w:pStyle w:val="Prrafodelista"/>
        <w:numPr>
          <w:ilvl w:val="0"/>
          <w:numId w:val="15"/>
        </w:numPr>
        <w:tabs>
          <w:tab w:val="left" w:pos="721"/>
        </w:tabs>
        <w:ind w:left="721"/>
        <w:rPr>
          <w:sz w:val="20"/>
        </w:rPr>
        <w:sectPr w:rsidR="0013688D" w:rsidRPr="009E7B9E" w:rsidSect="00887006">
          <w:pgSz w:w="11910" w:h="16840"/>
          <w:pgMar w:top="2268" w:right="1559" w:bottom="280" w:left="1700" w:header="780" w:footer="0" w:gutter="0"/>
          <w:cols w:space="720"/>
        </w:sectPr>
      </w:pPr>
      <w:r w:rsidRPr="00DE48DC">
        <w:rPr>
          <w:sz w:val="20"/>
          <w:lang w:val="fr-FR"/>
        </w:rPr>
        <w:t xml:space="preserve">RGPD (Règlement général sur la protection des données). </w:t>
      </w:r>
      <w:proofErr w:type="spellStart"/>
      <w:r>
        <w:rPr>
          <w:sz w:val="20"/>
        </w:rPr>
        <w:t>Règlement</w:t>
      </w:r>
      <w:proofErr w:type="spellEnd"/>
      <w:r>
        <w:rPr>
          <w:sz w:val="20"/>
        </w:rPr>
        <w:t xml:space="preserve"> (UE) </w:t>
      </w:r>
      <w:proofErr w:type="spellStart"/>
      <w:r>
        <w:rPr>
          <w:sz w:val="20"/>
        </w:rPr>
        <w:t>n°</w:t>
      </w:r>
      <w:proofErr w:type="spellEnd"/>
      <w:r>
        <w:rPr>
          <w:spacing w:val="-2"/>
          <w:sz w:val="20"/>
        </w:rPr>
        <w:t xml:space="preserve"> 2016/67</w:t>
      </w:r>
      <w:r w:rsidR="009E7B9E">
        <w:rPr>
          <w:spacing w:val="-2"/>
          <w:sz w:val="20"/>
        </w:rPr>
        <w:t>9.</w:t>
      </w:r>
    </w:p>
    <w:p w14:paraId="597878F6" w14:textId="77777777" w:rsidR="0013688D" w:rsidRPr="00DE48DC" w:rsidRDefault="00D04DA8">
      <w:pPr>
        <w:pStyle w:val="Prrafodelista"/>
        <w:numPr>
          <w:ilvl w:val="0"/>
          <w:numId w:val="16"/>
        </w:numPr>
        <w:tabs>
          <w:tab w:val="left" w:pos="429"/>
        </w:tabs>
        <w:spacing w:before="268"/>
        <w:ind w:hanging="427"/>
        <w:rPr>
          <w:b/>
          <w:sz w:val="28"/>
          <w:lang w:val="fr-FR"/>
        </w:rPr>
      </w:pPr>
      <w:r w:rsidRPr="00DE48DC">
        <w:rPr>
          <w:b/>
          <w:color w:val="119139"/>
          <w:sz w:val="28"/>
          <w:lang w:val="fr-FR"/>
        </w:rPr>
        <w:lastRenderedPageBreak/>
        <w:t xml:space="preserve">Définition de la sécurité de </w:t>
      </w:r>
      <w:r w:rsidRPr="00DE48DC">
        <w:rPr>
          <w:b/>
          <w:color w:val="119139"/>
          <w:spacing w:val="-2"/>
          <w:sz w:val="28"/>
          <w:lang w:val="fr-FR"/>
        </w:rPr>
        <w:t>l’information</w:t>
      </w:r>
    </w:p>
    <w:p w14:paraId="597878F7" w14:textId="77777777" w:rsidR="0013688D" w:rsidRPr="00DE48DC" w:rsidRDefault="0013688D">
      <w:pPr>
        <w:pStyle w:val="Textoindependiente"/>
        <w:spacing w:before="117"/>
        <w:rPr>
          <w:b/>
          <w:sz w:val="28"/>
          <w:lang w:val="fr-FR"/>
        </w:rPr>
      </w:pPr>
    </w:p>
    <w:p w14:paraId="6A892241" w14:textId="77777777" w:rsidR="004960FF" w:rsidRPr="004960FF" w:rsidRDefault="004960FF" w:rsidP="004960FF">
      <w:pPr>
        <w:pStyle w:val="Textoindependiente"/>
        <w:ind w:left="2" w:right="150"/>
        <w:jc w:val="both"/>
        <w:rPr>
          <w:lang w:val="fr-FR"/>
        </w:rPr>
      </w:pPr>
      <w:r w:rsidRPr="004960FF">
        <w:rPr>
          <w:lang w:val="fr-FR"/>
        </w:rPr>
        <w:t>L'information est un actif précieux et essentiel pour le groupe PLANASA, indispensable au bon fonctionnement de l'organisation.</w:t>
      </w:r>
    </w:p>
    <w:p w14:paraId="29F3F87F" w14:textId="77777777" w:rsidR="004960FF" w:rsidRPr="004960FF" w:rsidRDefault="004960FF" w:rsidP="004960FF">
      <w:pPr>
        <w:pStyle w:val="Textoindependiente"/>
        <w:ind w:left="2" w:right="150"/>
        <w:jc w:val="both"/>
        <w:rPr>
          <w:lang w:val="fr-FR"/>
        </w:rPr>
      </w:pPr>
    </w:p>
    <w:p w14:paraId="0F90F4A9" w14:textId="77777777" w:rsidR="004960FF" w:rsidRPr="004960FF" w:rsidRDefault="004960FF" w:rsidP="004960FF">
      <w:pPr>
        <w:pStyle w:val="Textoindependiente"/>
        <w:ind w:left="2" w:right="150"/>
        <w:jc w:val="both"/>
        <w:rPr>
          <w:lang w:val="fr-FR"/>
        </w:rPr>
      </w:pPr>
      <w:r w:rsidRPr="004960FF">
        <w:rPr>
          <w:lang w:val="fr-FR"/>
        </w:rPr>
        <w:t>La sécurité de l'information se définit comme la protection de la confidentialité, de la disponibilité et de l'intégrité des données face à une série de menaces, afin de garantir la continuité des activités, de minimiser les risques et d'optimiser le retour sur investissement ainsi que les opportunités.</w:t>
      </w:r>
    </w:p>
    <w:p w14:paraId="4706A6AD" w14:textId="77777777" w:rsidR="004960FF" w:rsidRPr="004960FF" w:rsidRDefault="004960FF" w:rsidP="004960FF">
      <w:pPr>
        <w:pStyle w:val="Textoindependiente"/>
        <w:ind w:left="2" w:right="150"/>
        <w:jc w:val="both"/>
        <w:rPr>
          <w:lang w:val="fr-FR"/>
        </w:rPr>
      </w:pPr>
    </w:p>
    <w:p w14:paraId="653505ED" w14:textId="77777777" w:rsidR="004960FF" w:rsidRPr="004960FF" w:rsidRDefault="004960FF" w:rsidP="004960FF">
      <w:pPr>
        <w:pStyle w:val="Textoindependiente"/>
        <w:ind w:left="2" w:right="150"/>
        <w:jc w:val="both"/>
        <w:rPr>
          <w:lang w:val="fr-FR"/>
        </w:rPr>
      </w:pPr>
      <w:r w:rsidRPr="004960FF">
        <w:rPr>
          <w:lang w:val="fr-FR"/>
        </w:rPr>
        <w:t>C'est la raison pour laquelle l'importance des mesures de sécurité est reconnue, afin de garantir que les informations ne soient pas compromises par des menaces internes ou externes telles que les erreurs humaines, les actes malveillants (fraude, détournement de fonds, sabotage, atteintes à la vie privée, etc.), les erreurs techniques ou les cas de force majeure (catastrophes naturelles, par exemple).</w:t>
      </w:r>
    </w:p>
    <w:p w14:paraId="3E312F16" w14:textId="77777777" w:rsidR="004960FF" w:rsidRPr="004960FF" w:rsidRDefault="004960FF" w:rsidP="004960FF">
      <w:pPr>
        <w:pStyle w:val="Textoindependiente"/>
        <w:ind w:left="2" w:right="150"/>
        <w:jc w:val="both"/>
        <w:rPr>
          <w:lang w:val="fr-FR"/>
        </w:rPr>
      </w:pPr>
    </w:p>
    <w:p w14:paraId="7FE83E99" w14:textId="77777777" w:rsidR="004960FF" w:rsidRPr="004960FF" w:rsidRDefault="004960FF" w:rsidP="004960FF">
      <w:pPr>
        <w:pStyle w:val="Textoindependiente"/>
        <w:ind w:left="2" w:right="150"/>
        <w:jc w:val="both"/>
        <w:rPr>
          <w:lang w:val="fr-FR"/>
        </w:rPr>
      </w:pPr>
      <w:r w:rsidRPr="004960FF">
        <w:rPr>
          <w:lang w:val="fr-FR"/>
        </w:rPr>
        <w:t>Les signataires du présent règlement sont chargés d'élaborer, de réviser et de valider les politiques de sécurité.</w:t>
      </w:r>
    </w:p>
    <w:p w14:paraId="0BB66B19" w14:textId="77777777" w:rsidR="004960FF" w:rsidRPr="004960FF" w:rsidRDefault="004960FF" w:rsidP="004960FF">
      <w:pPr>
        <w:pStyle w:val="Textoindependiente"/>
        <w:ind w:left="2" w:right="150"/>
        <w:jc w:val="both"/>
        <w:rPr>
          <w:lang w:val="fr-FR"/>
        </w:rPr>
      </w:pPr>
    </w:p>
    <w:p w14:paraId="59787900" w14:textId="0AD46BB8" w:rsidR="0013688D" w:rsidRPr="00DE48DC" w:rsidRDefault="004960FF" w:rsidP="004960FF">
      <w:pPr>
        <w:pStyle w:val="Textoindependiente"/>
        <w:ind w:left="2" w:right="150"/>
        <w:jc w:val="both"/>
        <w:rPr>
          <w:lang w:val="fr-FR"/>
        </w:rPr>
      </w:pPr>
      <w:r w:rsidRPr="004960FF">
        <w:rPr>
          <w:lang w:val="fr-FR"/>
        </w:rPr>
        <w:t xml:space="preserve">L'adoption de ces directives par le groupe PLANASA permet de minimiser les </w:t>
      </w:r>
      <w:proofErr w:type="gramStart"/>
      <w:r w:rsidRPr="004960FF">
        <w:rPr>
          <w:lang w:val="fr-FR"/>
        </w:rPr>
        <w:t>risques potentiels</w:t>
      </w:r>
      <w:proofErr w:type="gramEnd"/>
      <w:r w:rsidRPr="004960FF">
        <w:rPr>
          <w:lang w:val="fr-FR"/>
        </w:rPr>
        <w:t xml:space="preserve"> auxquels l'organisation est exposée dans le cadre de ses activités commerciales</w:t>
      </w:r>
      <w:r w:rsidRPr="00DE48DC">
        <w:rPr>
          <w:lang w:val="fr-FR"/>
        </w:rPr>
        <w:t>.</w:t>
      </w:r>
    </w:p>
    <w:p w14:paraId="59787901" w14:textId="77777777" w:rsidR="0013688D" w:rsidRPr="00DE48DC" w:rsidRDefault="0013688D">
      <w:pPr>
        <w:pStyle w:val="Textoindependiente"/>
        <w:rPr>
          <w:lang w:val="fr-FR"/>
        </w:rPr>
      </w:pPr>
    </w:p>
    <w:p w14:paraId="59787902" w14:textId="77777777" w:rsidR="0013688D" w:rsidRPr="00DE48DC" w:rsidRDefault="0013688D">
      <w:pPr>
        <w:pStyle w:val="Textoindependiente"/>
        <w:rPr>
          <w:lang w:val="fr-FR"/>
        </w:rPr>
      </w:pPr>
    </w:p>
    <w:p w14:paraId="59787903" w14:textId="77777777" w:rsidR="0013688D" w:rsidRPr="00DE48DC" w:rsidRDefault="0013688D">
      <w:pPr>
        <w:pStyle w:val="Textoindependiente"/>
        <w:spacing w:before="100"/>
        <w:rPr>
          <w:lang w:val="fr-FR"/>
        </w:rPr>
      </w:pPr>
    </w:p>
    <w:p w14:paraId="59787904" w14:textId="77777777" w:rsidR="0013688D" w:rsidRDefault="00D04DA8">
      <w:pPr>
        <w:pStyle w:val="Prrafodelista"/>
        <w:numPr>
          <w:ilvl w:val="0"/>
          <w:numId w:val="16"/>
        </w:numPr>
        <w:tabs>
          <w:tab w:val="left" w:pos="429"/>
        </w:tabs>
        <w:ind w:hanging="427"/>
        <w:rPr>
          <w:b/>
          <w:sz w:val="28"/>
        </w:rPr>
      </w:pPr>
      <w:proofErr w:type="spellStart"/>
      <w:r>
        <w:rPr>
          <w:b/>
          <w:color w:val="119139"/>
          <w:sz w:val="28"/>
        </w:rPr>
        <w:t>Organisation</w:t>
      </w:r>
      <w:proofErr w:type="spellEnd"/>
      <w:r>
        <w:rPr>
          <w:b/>
          <w:color w:val="119139"/>
          <w:sz w:val="28"/>
        </w:rPr>
        <w:t xml:space="preserve"> de la </w:t>
      </w:r>
      <w:proofErr w:type="spellStart"/>
      <w:r>
        <w:rPr>
          <w:b/>
          <w:color w:val="119139"/>
          <w:spacing w:val="-2"/>
          <w:sz w:val="28"/>
        </w:rPr>
        <w:t>sécurité</w:t>
      </w:r>
      <w:proofErr w:type="spellEnd"/>
    </w:p>
    <w:p w14:paraId="59787905" w14:textId="77777777" w:rsidR="0013688D" w:rsidRDefault="00D04DA8">
      <w:pPr>
        <w:pStyle w:val="Ttulo1"/>
        <w:numPr>
          <w:ilvl w:val="1"/>
          <w:numId w:val="16"/>
        </w:numPr>
        <w:tabs>
          <w:tab w:val="left" w:pos="577"/>
        </w:tabs>
        <w:spacing w:before="164"/>
        <w:ind w:left="577" w:hanging="575"/>
      </w:pPr>
      <w:bookmarkStart w:id="3" w:name="_bookmark3"/>
      <w:bookmarkEnd w:id="3"/>
      <w:proofErr w:type="spellStart"/>
      <w:r>
        <w:rPr>
          <w:spacing w:val="-2"/>
        </w:rPr>
        <w:t>Responsabilités</w:t>
      </w:r>
      <w:proofErr w:type="spellEnd"/>
    </w:p>
    <w:p w14:paraId="59787906" w14:textId="77777777" w:rsidR="0013688D" w:rsidRDefault="0013688D">
      <w:pPr>
        <w:pStyle w:val="Textoindependiente"/>
        <w:spacing w:before="82"/>
        <w:rPr>
          <w:b/>
        </w:rPr>
      </w:pPr>
    </w:p>
    <w:p w14:paraId="59787907" w14:textId="77777777" w:rsidR="0013688D" w:rsidRPr="00DE48DC" w:rsidRDefault="00D04DA8">
      <w:pPr>
        <w:pStyle w:val="Textoindependiente"/>
        <w:spacing w:before="1"/>
        <w:ind w:left="2" w:right="148"/>
        <w:jc w:val="both"/>
        <w:rPr>
          <w:lang w:val="fr-FR"/>
        </w:rPr>
      </w:pPr>
      <w:r w:rsidRPr="00DE48DC">
        <w:rPr>
          <w:lang w:val="fr-FR"/>
        </w:rPr>
        <w:t>Toutes les responsabilités en matière de sécurité de l’information seront clairement définies. Les personnes auxquelles des responsabilités ont été attribuées pourront déléguer une partie de leurs tâches, mais resteront responsables de leur bonne exécution.</w:t>
      </w:r>
    </w:p>
    <w:p w14:paraId="59787908" w14:textId="77777777" w:rsidR="0013688D" w:rsidRPr="00DE48DC" w:rsidRDefault="0013688D">
      <w:pPr>
        <w:pStyle w:val="Textoindependiente"/>
        <w:spacing w:before="49"/>
        <w:rPr>
          <w:lang w:val="fr-FR"/>
        </w:rPr>
      </w:pPr>
    </w:p>
    <w:p w14:paraId="59787909" w14:textId="77777777" w:rsidR="0013688D" w:rsidRPr="00DE48DC" w:rsidRDefault="00D04DA8">
      <w:pPr>
        <w:pStyle w:val="Textoindependiente"/>
        <w:ind w:left="2" w:right="148"/>
        <w:jc w:val="both"/>
        <w:rPr>
          <w:lang w:val="fr-FR"/>
        </w:rPr>
      </w:pPr>
      <w:r w:rsidRPr="00DE48DC">
        <w:rPr>
          <w:lang w:val="fr-FR"/>
        </w:rPr>
        <w:t>Les principales responsabilités en matière de sécurité de l’information au sein du Groupe PLANASA sont décrites ci-après.</w:t>
      </w:r>
    </w:p>
    <w:p w14:paraId="5978790A" w14:textId="77777777" w:rsidR="0013688D" w:rsidRPr="00DE48DC" w:rsidRDefault="0013688D">
      <w:pPr>
        <w:pStyle w:val="Textoindependiente"/>
        <w:spacing w:before="52"/>
        <w:rPr>
          <w:lang w:val="fr-FR"/>
        </w:rPr>
      </w:pPr>
    </w:p>
    <w:p w14:paraId="5978790B" w14:textId="77777777" w:rsidR="0013688D" w:rsidRDefault="00D04DA8">
      <w:pPr>
        <w:pStyle w:val="Prrafodelista"/>
        <w:numPr>
          <w:ilvl w:val="2"/>
          <w:numId w:val="16"/>
        </w:numPr>
        <w:tabs>
          <w:tab w:val="left" w:pos="721"/>
        </w:tabs>
        <w:ind w:left="721" w:hanging="719"/>
        <w:rPr>
          <w:sz w:val="20"/>
        </w:rPr>
      </w:pPr>
      <w:bookmarkStart w:id="4" w:name="_bookmark4"/>
      <w:bookmarkEnd w:id="4"/>
      <w:proofErr w:type="spellStart"/>
      <w:r>
        <w:rPr>
          <w:sz w:val="20"/>
        </w:rPr>
        <w:t>Conseil</w:t>
      </w:r>
      <w:proofErr w:type="spellEnd"/>
      <w:r>
        <w:rPr>
          <w:sz w:val="20"/>
        </w:rPr>
        <w:t xml:space="preserve"> </w:t>
      </w:r>
      <w:proofErr w:type="spellStart"/>
      <w:r>
        <w:rPr>
          <w:sz w:val="20"/>
        </w:rPr>
        <w:t>d’administration</w:t>
      </w:r>
      <w:proofErr w:type="spellEnd"/>
      <w:r>
        <w:rPr>
          <w:sz w:val="20"/>
        </w:rPr>
        <w:t xml:space="preserve"> de </w:t>
      </w:r>
      <w:r>
        <w:rPr>
          <w:spacing w:val="-2"/>
          <w:sz w:val="20"/>
        </w:rPr>
        <w:t>PLANASA</w:t>
      </w:r>
    </w:p>
    <w:p w14:paraId="5978790C" w14:textId="77777777" w:rsidR="0013688D" w:rsidRDefault="0013688D">
      <w:pPr>
        <w:pStyle w:val="Textoindependiente"/>
        <w:spacing w:before="82"/>
      </w:pPr>
    </w:p>
    <w:p w14:paraId="5978790D" w14:textId="77777777" w:rsidR="0013688D" w:rsidRDefault="00D04DA8">
      <w:pPr>
        <w:pStyle w:val="Textoindependiente"/>
        <w:spacing w:line="242" w:lineRule="auto"/>
        <w:ind w:left="2" w:right="146"/>
        <w:jc w:val="both"/>
      </w:pPr>
      <w:r w:rsidRPr="00DE48DC">
        <w:rPr>
          <w:lang w:val="fr-FR"/>
        </w:rPr>
        <w:t xml:space="preserve">Le Conseil d’administration de PLANASA encourage activement la sécurité de l’information dans toutes les entreprises faisant partie du Groupe, en promouvant des actions visant à améliorer la sécurité de l’information. </w:t>
      </w:r>
      <w:r>
        <w:t xml:space="preserve">En </w:t>
      </w:r>
      <w:proofErr w:type="spellStart"/>
      <w:r>
        <w:t>outre</w:t>
      </w:r>
      <w:proofErr w:type="spellEnd"/>
      <w:r>
        <w:t xml:space="preserve">, le </w:t>
      </w:r>
      <w:proofErr w:type="spellStart"/>
      <w:r>
        <w:t>Conseil</w:t>
      </w:r>
      <w:proofErr w:type="spellEnd"/>
      <w:r>
        <w:t xml:space="preserve"> </w:t>
      </w:r>
      <w:proofErr w:type="spellStart"/>
      <w:r>
        <w:t>d’administration</w:t>
      </w:r>
      <w:proofErr w:type="spellEnd"/>
      <w:r>
        <w:t xml:space="preserve"> de PLANASA </w:t>
      </w:r>
      <w:proofErr w:type="spellStart"/>
      <w:r>
        <w:t>s’engage</w:t>
      </w:r>
      <w:proofErr w:type="spellEnd"/>
      <w:r>
        <w:t xml:space="preserve"> </w:t>
      </w:r>
      <w:proofErr w:type="gramStart"/>
      <w:r>
        <w:t>à :</w:t>
      </w:r>
      <w:proofErr w:type="gramEnd"/>
    </w:p>
    <w:p w14:paraId="5978790E" w14:textId="77777777" w:rsidR="0013688D" w:rsidRDefault="0013688D">
      <w:pPr>
        <w:pStyle w:val="Textoindependiente"/>
        <w:spacing w:before="47"/>
      </w:pPr>
    </w:p>
    <w:p w14:paraId="5978790F" w14:textId="77777777" w:rsidR="0013688D" w:rsidRPr="00DE48DC" w:rsidRDefault="00D04DA8" w:rsidP="004B6587">
      <w:pPr>
        <w:pStyle w:val="Prrafodelista"/>
        <w:numPr>
          <w:ilvl w:val="3"/>
          <w:numId w:val="16"/>
        </w:numPr>
        <w:tabs>
          <w:tab w:val="left" w:pos="721"/>
        </w:tabs>
        <w:spacing w:line="244" w:lineRule="exact"/>
        <w:ind w:left="721"/>
        <w:jc w:val="both"/>
        <w:rPr>
          <w:sz w:val="20"/>
          <w:lang w:val="fr-FR"/>
        </w:rPr>
      </w:pPr>
      <w:r w:rsidRPr="00DE48DC">
        <w:rPr>
          <w:sz w:val="20"/>
          <w:lang w:val="fr-FR"/>
        </w:rPr>
        <w:t xml:space="preserve">Fournir des directives claires et un soutien visible aux initiatives en matière de sécurité de </w:t>
      </w:r>
      <w:r w:rsidRPr="00DE48DC">
        <w:rPr>
          <w:spacing w:val="-2"/>
          <w:sz w:val="20"/>
          <w:lang w:val="fr-FR"/>
        </w:rPr>
        <w:t>l’information.</w:t>
      </w:r>
    </w:p>
    <w:p w14:paraId="59787910" w14:textId="77777777" w:rsidR="0013688D" w:rsidRPr="00DE48DC" w:rsidRDefault="00D04DA8" w:rsidP="004B6587">
      <w:pPr>
        <w:pStyle w:val="Prrafodelista"/>
        <w:numPr>
          <w:ilvl w:val="3"/>
          <w:numId w:val="16"/>
        </w:numPr>
        <w:tabs>
          <w:tab w:val="left" w:pos="721"/>
        </w:tabs>
        <w:spacing w:line="244" w:lineRule="exact"/>
        <w:ind w:left="721"/>
        <w:jc w:val="both"/>
        <w:rPr>
          <w:sz w:val="20"/>
          <w:lang w:val="fr-FR"/>
        </w:rPr>
      </w:pPr>
      <w:r w:rsidRPr="00DE48DC">
        <w:rPr>
          <w:sz w:val="20"/>
          <w:lang w:val="fr-FR"/>
        </w:rPr>
        <w:t xml:space="preserve">Encourager l’adoption de mesures relatives à la sécurité de </w:t>
      </w:r>
      <w:r w:rsidRPr="00DE48DC">
        <w:rPr>
          <w:spacing w:val="-2"/>
          <w:sz w:val="20"/>
          <w:lang w:val="fr-FR"/>
        </w:rPr>
        <w:t>l’information.</w:t>
      </w:r>
    </w:p>
    <w:p w14:paraId="59787911" w14:textId="77777777" w:rsidR="0013688D" w:rsidRPr="00DE48DC" w:rsidRDefault="00D04DA8" w:rsidP="004B6587">
      <w:pPr>
        <w:pStyle w:val="Prrafodelista"/>
        <w:numPr>
          <w:ilvl w:val="3"/>
          <w:numId w:val="16"/>
        </w:numPr>
        <w:tabs>
          <w:tab w:val="left" w:pos="721"/>
        </w:tabs>
        <w:spacing w:before="4" w:line="235" w:lineRule="auto"/>
        <w:ind w:left="721" w:right="150"/>
        <w:jc w:val="both"/>
        <w:rPr>
          <w:sz w:val="20"/>
          <w:lang w:val="fr-FR"/>
        </w:rPr>
      </w:pPr>
      <w:r w:rsidRPr="00DE48DC">
        <w:rPr>
          <w:sz w:val="20"/>
          <w:lang w:val="fr-FR"/>
        </w:rPr>
        <w:t xml:space="preserve">Fournir les ressources nécessaires pour garantir un niveau adéquat de sécurité de </w:t>
      </w:r>
      <w:r w:rsidRPr="00DE48DC">
        <w:rPr>
          <w:spacing w:val="-2"/>
          <w:sz w:val="20"/>
          <w:lang w:val="fr-FR"/>
        </w:rPr>
        <w:t>l’information.</w:t>
      </w:r>
    </w:p>
    <w:p w14:paraId="59787912" w14:textId="77777777" w:rsidR="0013688D" w:rsidRPr="00DE48DC" w:rsidRDefault="00D04DA8" w:rsidP="004B6587">
      <w:pPr>
        <w:pStyle w:val="Prrafodelista"/>
        <w:numPr>
          <w:ilvl w:val="3"/>
          <w:numId w:val="16"/>
        </w:numPr>
        <w:tabs>
          <w:tab w:val="left" w:pos="721"/>
        </w:tabs>
        <w:spacing w:before="7" w:line="235" w:lineRule="auto"/>
        <w:ind w:left="721" w:right="146"/>
        <w:jc w:val="both"/>
        <w:rPr>
          <w:sz w:val="20"/>
          <w:lang w:val="fr-FR"/>
        </w:rPr>
      </w:pPr>
      <w:r w:rsidRPr="00DE48DC">
        <w:rPr>
          <w:sz w:val="20"/>
          <w:lang w:val="fr-FR"/>
        </w:rPr>
        <w:t>Approuver la désignation de postes et de responsabilités spécifiques chargés de veiller à la sécurité de l’information au sein de l’ensemble de l’organisation.</w:t>
      </w:r>
    </w:p>
    <w:p w14:paraId="156B122E" w14:textId="5F68BA3B" w:rsidR="0013688D" w:rsidRPr="009E7B9E" w:rsidRDefault="00D04DA8" w:rsidP="009E7B9E">
      <w:pPr>
        <w:pStyle w:val="Prrafodelista"/>
        <w:numPr>
          <w:ilvl w:val="3"/>
          <w:numId w:val="16"/>
        </w:numPr>
        <w:tabs>
          <w:tab w:val="left" w:pos="721"/>
        </w:tabs>
        <w:spacing w:before="3"/>
        <w:ind w:left="721" w:right="143"/>
        <w:jc w:val="both"/>
        <w:rPr>
          <w:sz w:val="20"/>
          <w:lang w:val="fr-FR"/>
        </w:rPr>
      </w:pPr>
      <w:r w:rsidRPr="00DE48DC">
        <w:rPr>
          <w:sz w:val="20"/>
          <w:lang w:val="fr-FR"/>
        </w:rPr>
        <w:t xml:space="preserve">Promouvoir </w:t>
      </w:r>
      <w:r w:rsidR="004B6587" w:rsidRPr="004B6587">
        <w:rPr>
          <w:sz w:val="20"/>
          <w:lang w:val="fr-FR"/>
        </w:rPr>
        <w:t>des plans et des programmes de sensibilisation à la sécurité de l'information.</w:t>
      </w:r>
    </w:p>
    <w:p w14:paraId="47A52269" w14:textId="77777777" w:rsidR="009E7B9E" w:rsidRPr="00DE48DC" w:rsidRDefault="009E7B9E" w:rsidP="009E7B9E">
      <w:pPr>
        <w:pStyle w:val="Prrafodelista"/>
        <w:numPr>
          <w:ilvl w:val="3"/>
          <w:numId w:val="16"/>
        </w:numPr>
        <w:tabs>
          <w:tab w:val="left" w:pos="721"/>
        </w:tabs>
        <w:spacing w:line="235" w:lineRule="auto"/>
        <w:ind w:left="721" w:right="144"/>
        <w:jc w:val="both"/>
        <w:rPr>
          <w:sz w:val="20"/>
          <w:lang w:val="fr-FR"/>
        </w:rPr>
      </w:pPr>
      <w:r w:rsidRPr="00DE48DC">
        <w:rPr>
          <w:sz w:val="20"/>
          <w:lang w:val="fr-FR"/>
        </w:rPr>
        <w:t xml:space="preserve">Veiller au respect des réglementations en vigueur dans ce domaine de </w:t>
      </w:r>
      <w:r w:rsidRPr="00DE48DC">
        <w:rPr>
          <w:spacing w:val="-2"/>
          <w:sz w:val="20"/>
          <w:lang w:val="fr-FR"/>
        </w:rPr>
        <w:t>responsabilité.</w:t>
      </w:r>
    </w:p>
    <w:p w14:paraId="2525FCB9" w14:textId="77777777" w:rsidR="009E7B9E" w:rsidRPr="00DE48DC" w:rsidRDefault="009E7B9E" w:rsidP="009E7B9E">
      <w:pPr>
        <w:pStyle w:val="Prrafodelista"/>
        <w:numPr>
          <w:ilvl w:val="3"/>
          <w:numId w:val="16"/>
        </w:numPr>
        <w:tabs>
          <w:tab w:val="left" w:pos="721"/>
        </w:tabs>
        <w:spacing w:before="3"/>
        <w:ind w:left="721" w:right="144"/>
        <w:jc w:val="both"/>
        <w:rPr>
          <w:sz w:val="20"/>
          <w:lang w:val="fr-FR"/>
        </w:rPr>
      </w:pPr>
      <w:r w:rsidRPr="00DE48DC">
        <w:rPr>
          <w:sz w:val="20"/>
          <w:lang w:val="fr-FR"/>
        </w:rPr>
        <w:t>Désigner le département des systèmes d'information pour diriger la mise en œuvre de cette politique au sein du groupe PLANASA.</w:t>
      </w:r>
    </w:p>
    <w:p w14:paraId="59787914" w14:textId="77777777" w:rsidR="009E7B9E" w:rsidRPr="009E7B9E" w:rsidRDefault="009E7B9E" w:rsidP="009E7B9E">
      <w:pPr>
        <w:rPr>
          <w:sz w:val="20"/>
          <w:lang w:val="fr-FR"/>
        </w:rPr>
        <w:sectPr w:rsidR="009E7B9E" w:rsidRPr="009E7B9E" w:rsidSect="00887006">
          <w:pgSz w:w="11910" w:h="16840"/>
          <w:pgMar w:top="2269" w:right="1559" w:bottom="280" w:left="1700" w:header="780" w:footer="0" w:gutter="0"/>
          <w:cols w:space="720"/>
        </w:sectPr>
      </w:pPr>
    </w:p>
    <w:p w14:paraId="59787918" w14:textId="77777777" w:rsidR="0013688D" w:rsidRPr="00DE48DC" w:rsidRDefault="0013688D">
      <w:pPr>
        <w:pStyle w:val="Textoindependiente"/>
        <w:spacing w:before="48"/>
        <w:rPr>
          <w:lang w:val="fr-FR"/>
        </w:rPr>
      </w:pPr>
    </w:p>
    <w:p w14:paraId="59787919" w14:textId="77777777" w:rsidR="0013688D" w:rsidRPr="009E7B9E" w:rsidRDefault="00D04DA8">
      <w:pPr>
        <w:pStyle w:val="Prrafodelista"/>
        <w:numPr>
          <w:ilvl w:val="2"/>
          <w:numId w:val="16"/>
        </w:numPr>
        <w:tabs>
          <w:tab w:val="left" w:pos="721"/>
        </w:tabs>
        <w:ind w:left="721" w:hanging="719"/>
        <w:rPr>
          <w:sz w:val="20"/>
          <w:lang w:val="fr-FR"/>
        </w:rPr>
      </w:pPr>
      <w:bookmarkStart w:id="5" w:name="_bookmark5"/>
      <w:bookmarkEnd w:id="5"/>
      <w:r w:rsidRPr="009E7B9E">
        <w:rPr>
          <w:sz w:val="20"/>
          <w:lang w:val="fr-FR"/>
        </w:rPr>
        <w:t xml:space="preserve">Comité de sécurité de </w:t>
      </w:r>
      <w:r w:rsidRPr="009E7B9E">
        <w:rPr>
          <w:spacing w:val="-2"/>
          <w:sz w:val="20"/>
          <w:lang w:val="fr-FR"/>
        </w:rPr>
        <w:t>l’information</w:t>
      </w:r>
    </w:p>
    <w:p w14:paraId="5978791A" w14:textId="77777777" w:rsidR="0013688D" w:rsidRPr="009E7B9E" w:rsidRDefault="0013688D">
      <w:pPr>
        <w:pStyle w:val="Textoindependiente"/>
        <w:spacing w:before="82"/>
        <w:rPr>
          <w:lang w:val="fr-FR"/>
        </w:rPr>
      </w:pPr>
    </w:p>
    <w:p w14:paraId="5978791B" w14:textId="77777777" w:rsidR="0013688D" w:rsidRPr="00DE48DC" w:rsidRDefault="00D04DA8">
      <w:pPr>
        <w:pStyle w:val="Textoindependiente"/>
        <w:spacing w:line="242" w:lineRule="auto"/>
        <w:ind w:left="2"/>
        <w:rPr>
          <w:lang w:val="fr-FR"/>
        </w:rPr>
      </w:pPr>
      <w:r w:rsidRPr="00DE48DC">
        <w:rPr>
          <w:lang w:val="fr-FR"/>
        </w:rPr>
        <w:t>Le Groupe PLANASA disposera d’un Comité de sécurité de l’information dirigé par le Département des systèmes, dont les principaux objectifs seront les suivants :</w:t>
      </w:r>
    </w:p>
    <w:p w14:paraId="5978791C" w14:textId="77777777" w:rsidR="0013688D" w:rsidRPr="00DE48DC" w:rsidRDefault="0013688D">
      <w:pPr>
        <w:pStyle w:val="Textoindependiente"/>
        <w:spacing w:before="49"/>
        <w:rPr>
          <w:lang w:val="fr-FR"/>
        </w:rPr>
      </w:pPr>
    </w:p>
    <w:p w14:paraId="5978791D" w14:textId="77777777" w:rsidR="0013688D" w:rsidRPr="00DE48DC" w:rsidRDefault="00D04DA8">
      <w:pPr>
        <w:pStyle w:val="Prrafodelista"/>
        <w:numPr>
          <w:ilvl w:val="3"/>
          <w:numId w:val="16"/>
        </w:numPr>
        <w:tabs>
          <w:tab w:val="left" w:pos="721"/>
        </w:tabs>
        <w:ind w:left="721" w:right="148"/>
        <w:jc w:val="both"/>
        <w:rPr>
          <w:sz w:val="20"/>
          <w:lang w:val="fr-FR"/>
        </w:rPr>
      </w:pPr>
      <w:r w:rsidRPr="00DE48DC">
        <w:rPr>
          <w:sz w:val="20"/>
          <w:lang w:val="fr-FR"/>
        </w:rPr>
        <w:t xml:space="preserve">Élaborer et maintenir la politique de sécurité de l’information du Groupe </w:t>
      </w:r>
      <w:r w:rsidRPr="00DE48DC">
        <w:rPr>
          <w:spacing w:val="-2"/>
          <w:sz w:val="20"/>
          <w:lang w:val="fr-FR"/>
        </w:rPr>
        <w:t>PLANASA.</w:t>
      </w:r>
    </w:p>
    <w:p w14:paraId="5978791E" w14:textId="77777777" w:rsidR="0013688D" w:rsidRPr="00DE48DC" w:rsidRDefault="00D04DA8">
      <w:pPr>
        <w:pStyle w:val="Prrafodelista"/>
        <w:numPr>
          <w:ilvl w:val="3"/>
          <w:numId w:val="16"/>
        </w:numPr>
        <w:tabs>
          <w:tab w:val="left" w:pos="721"/>
        </w:tabs>
        <w:spacing w:before="4" w:line="235" w:lineRule="auto"/>
        <w:ind w:left="721" w:right="141"/>
        <w:jc w:val="both"/>
        <w:rPr>
          <w:sz w:val="20"/>
          <w:lang w:val="fr-FR"/>
        </w:rPr>
      </w:pPr>
      <w:r w:rsidRPr="00DE48DC">
        <w:rPr>
          <w:sz w:val="20"/>
          <w:lang w:val="fr-FR"/>
        </w:rPr>
        <w:t>Proposer, promouvoir et coordonner, au niveau du Groupe, tous les projets relatifs à la sécurité de l’information.</w:t>
      </w:r>
    </w:p>
    <w:p w14:paraId="5978791F" w14:textId="77777777" w:rsidR="0013688D" w:rsidRPr="00DE48DC" w:rsidRDefault="00D04DA8">
      <w:pPr>
        <w:pStyle w:val="Prrafodelista"/>
        <w:numPr>
          <w:ilvl w:val="3"/>
          <w:numId w:val="16"/>
        </w:numPr>
        <w:tabs>
          <w:tab w:val="left" w:pos="721"/>
        </w:tabs>
        <w:spacing w:before="5" w:line="237" w:lineRule="auto"/>
        <w:ind w:left="721" w:right="150"/>
        <w:jc w:val="both"/>
        <w:rPr>
          <w:sz w:val="20"/>
          <w:lang w:val="fr-FR"/>
        </w:rPr>
      </w:pPr>
      <w:r w:rsidRPr="00DE48DC">
        <w:rPr>
          <w:sz w:val="20"/>
          <w:lang w:val="fr-FR"/>
        </w:rPr>
        <w:t>Garantir le respect des politiques et des directives en matière de sécurité de l’information afin de définir des plans de gestion de la sécurité et des plans de reprise après sinistre pour les systèmes d’information.</w:t>
      </w:r>
    </w:p>
    <w:p w14:paraId="59787920" w14:textId="77777777" w:rsidR="0013688D" w:rsidRPr="00DE48DC" w:rsidRDefault="00D04DA8">
      <w:pPr>
        <w:pStyle w:val="Prrafodelista"/>
        <w:numPr>
          <w:ilvl w:val="3"/>
          <w:numId w:val="16"/>
        </w:numPr>
        <w:tabs>
          <w:tab w:val="left" w:pos="721"/>
        </w:tabs>
        <w:spacing w:before="8" w:line="235" w:lineRule="auto"/>
        <w:ind w:left="721" w:right="150"/>
        <w:jc w:val="both"/>
        <w:rPr>
          <w:sz w:val="20"/>
          <w:lang w:val="fr-FR"/>
        </w:rPr>
      </w:pPr>
      <w:r w:rsidRPr="00DE48DC">
        <w:rPr>
          <w:sz w:val="20"/>
          <w:lang w:val="fr-FR"/>
        </w:rPr>
        <w:t>Diriger et coordonner l’élaboration et l’adoption des procédures opérationnelles nécessaires en matière de sécurité de l’information.</w:t>
      </w:r>
    </w:p>
    <w:p w14:paraId="59787921" w14:textId="77777777" w:rsidR="0013688D" w:rsidRPr="00DE48DC" w:rsidRDefault="00D04DA8">
      <w:pPr>
        <w:pStyle w:val="Prrafodelista"/>
        <w:numPr>
          <w:ilvl w:val="3"/>
          <w:numId w:val="16"/>
        </w:numPr>
        <w:tabs>
          <w:tab w:val="left" w:pos="721"/>
        </w:tabs>
        <w:spacing w:before="3"/>
        <w:ind w:left="721" w:right="148"/>
        <w:jc w:val="both"/>
        <w:rPr>
          <w:sz w:val="20"/>
          <w:lang w:val="fr-FR"/>
        </w:rPr>
      </w:pPr>
      <w:r w:rsidRPr="00DE48DC">
        <w:rPr>
          <w:sz w:val="20"/>
          <w:lang w:val="fr-FR"/>
        </w:rPr>
        <w:t>Diriger et coordonner la gestion des connaissances au sein du Groupe PLANASA, en collaboration avec les responsables du siège et les experts dans les domaines liés à la sécurité de l’information.</w:t>
      </w:r>
    </w:p>
    <w:p w14:paraId="59787922" w14:textId="77777777" w:rsidR="0013688D" w:rsidRPr="00DE48DC" w:rsidRDefault="00D04DA8">
      <w:pPr>
        <w:pStyle w:val="Prrafodelista"/>
        <w:numPr>
          <w:ilvl w:val="3"/>
          <w:numId w:val="16"/>
        </w:numPr>
        <w:tabs>
          <w:tab w:val="left" w:pos="721"/>
        </w:tabs>
        <w:ind w:left="721" w:right="149"/>
        <w:jc w:val="both"/>
        <w:rPr>
          <w:sz w:val="20"/>
          <w:lang w:val="fr-FR"/>
        </w:rPr>
      </w:pPr>
      <w:r w:rsidRPr="00DE48DC">
        <w:rPr>
          <w:sz w:val="20"/>
          <w:lang w:val="fr-FR"/>
        </w:rPr>
        <w:t>Coordonner les actions visant à améliorer la sécurité avec le responsable chargé de la conformité à la loi locale sur la protection des données.</w:t>
      </w:r>
    </w:p>
    <w:p w14:paraId="59787923" w14:textId="77777777" w:rsidR="0013688D" w:rsidRPr="00DE48DC" w:rsidRDefault="0013688D">
      <w:pPr>
        <w:pStyle w:val="Textoindependiente"/>
        <w:spacing w:before="46"/>
        <w:rPr>
          <w:lang w:val="fr-FR"/>
        </w:rPr>
      </w:pPr>
    </w:p>
    <w:p w14:paraId="59787924" w14:textId="77777777" w:rsidR="0013688D" w:rsidRPr="00DE48DC" w:rsidRDefault="00D04DA8">
      <w:pPr>
        <w:pStyle w:val="Textoindependiente"/>
        <w:ind w:left="2"/>
        <w:rPr>
          <w:lang w:val="fr-FR"/>
        </w:rPr>
      </w:pPr>
      <w:r w:rsidRPr="00DE48DC">
        <w:rPr>
          <w:lang w:val="fr-FR"/>
        </w:rPr>
        <w:t xml:space="preserve">Le Comité de sécurité de l'information sera composé de représentants des </w:t>
      </w:r>
      <w:r w:rsidRPr="00DE48DC">
        <w:rPr>
          <w:spacing w:val="-2"/>
          <w:lang w:val="fr-FR"/>
        </w:rPr>
        <w:t>spécialités</w:t>
      </w:r>
      <w:r w:rsidRPr="00DE48DC">
        <w:rPr>
          <w:lang w:val="fr-FR"/>
        </w:rPr>
        <w:t xml:space="preserve"> suivantes </w:t>
      </w:r>
      <w:r w:rsidRPr="00DE48DC">
        <w:rPr>
          <w:spacing w:val="-2"/>
          <w:lang w:val="fr-FR"/>
        </w:rPr>
        <w:t>:</w:t>
      </w:r>
    </w:p>
    <w:p w14:paraId="59787925" w14:textId="77777777" w:rsidR="0013688D" w:rsidRPr="00DE48DC" w:rsidRDefault="0013688D">
      <w:pPr>
        <w:pStyle w:val="Textoindependiente"/>
        <w:spacing w:before="53"/>
        <w:rPr>
          <w:lang w:val="fr-FR"/>
        </w:rPr>
      </w:pPr>
    </w:p>
    <w:p w14:paraId="59787926" w14:textId="77777777" w:rsidR="0013688D" w:rsidRDefault="00D04DA8">
      <w:pPr>
        <w:pStyle w:val="Prrafodelista"/>
        <w:numPr>
          <w:ilvl w:val="3"/>
          <w:numId w:val="16"/>
        </w:numPr>
        <w:tabs>
          <w:tab w:val="left" w:pos="721"/>
        </w:tabs>
        <w:spacing w:line="244" w:lineRule="exact"/>
        <w:ind w:left="721"/>
        <w:rPr>
          <w:sz w:val="20"/>
        </w:rPr>
      </w:pPr>
      <w:proofErr w:type="spellStart"/>
      <w:r>
        <w:rPr>
          <w:sz w:val="20"/>
        </w:rPr>
        <w:t>Systèmes</w:t>
      </w:r>
      <w:proofErr w:type="spellEnd"/>
      <w:r>
        <w:rPr>
          <w:sz w:val="20"/>
        </w:rPr>
        <w:t xml:space="preserve"> </w:t>
      </w:r>
      <w:proofErr w:type="spellStart"/>
      <w:r>
        <w:rPr>
          <w:spacing w:val="-2"/>
          <w:sz w:val="20"/>
        </w:rPr>
        <w:t>d'information</w:t>
      </w:r>
      <w:proofErr w:type="spellEnd"/>
    </w:p>
    <w:p w14:paraId="59787927" w14:textId="77777777" w:rsidR="0013688D" w:rsidRDefault="00D04DA8">
      <w:pPr>
        <w:pStyle w:val="Prrafodelista"/>
        <w:numPr>
          <w:ilvl w:val="3"/>
          <w:numId w:val="16"/>
        </w:numPr>
        <w:tabs>
          <w:tab w:val="left" w:pos="721"/>
        </w:tabs>
        <w:spacing w:line="242" w:lineRule="exact"/>
        <w:ind w:left="721"/>
        <w:rPr>
          <w:sz w:val="20"/>
        </w:rPr>
      </w:pPr>
      <w:proofErr w:type="spellStart"/>
      <w:r>
        <w:rPr>
          <w:sz w:val="20"/>
        </w:rPr>
        <w:t>Ressources</w:t>
      </w:r>
      <w:proofErr w:type="spellEnd"/>
      <w:r>
        <w:rPr>
          <w:sz w:val="20"/>
        </w:rPr>
        <w:t xml:space="preserve"> </w:t>
      </w:r>
      <w:proofErr w:type="spellStart"/>
      <w:r>
        <w:rPr>
          <w:spacing w:val="-2"/>
          <w:sz w:val="20"/>
        </w:rPr>
        <w:t>humaines</w:t>
      </w:r>
      <w:proofErr w:type="spellEnd"/>
    </w:p>
    <w:p w14:paraId="59787928" w14:textId="77777777" w:rsidR="0013688D" w:rsidRDefault="00D04DA8">
      <w:pPr>
        <w:pStyle w:val="Prrafodelista"/>
        <w:numPr>
          <w:ilvl w:val="3"/>
          <w:numId w:val="16"/>
        </w:numPr>
        <w:tabs>
          <w:tab w:val="left" w:pos="721"/>
        </w:tabs>
        <w:spacing w:line="244" w:lineRule="exact"/>
        <w:ind w:left="721"/>
        <w:rPr>
          <w:sz w:val="20"/>
        </w:rPr>
      </w:pPr>
      <w:proofErr w:type="spellStart"/>
      <w:r>
        <w:rPr>
          <w:spacing w:val="-2"/>
          <w:sz w:val="20"/>
        </w:rPr>
        <w:t>Finances</w:t>
      </w:r>
      <w:proofErr w:type="spellEnd"/>
    </w:p>
    <w:p w14:paraId="59787929" w14:textId="77777777" w:rsidR="0013688D" w:rsidRDefault="00D04DA8">
      <w:pPr>
        <w:pStyle w:val="Prrafodelista"/>
        <w:numPr>
          <w:ilvl w:val="3"/>
          <w:numId w:val="16"/>
        </w:numPr>
        <w:tabs>
          <w:tab w:val="left" w:pos="721"/>
        </w:tabs>
        <w:ind w:left="721"/>
        <w:rPr>
          <w:sz w:val="20"/>
        </w:rPr>
      </w:pPr>
      <w:proofErr w:type="spellStart"/>
      <w:r>
        <w:rPr>
          <w:spacing w:val="-2"/>
          <w:sz w:val="20"/>
        </w:rPr>
        <w:t>Conformité</w:t>
      </w:r>
      <w:proofErr w:type="spellEnd"/>
    </w:p>
    <w:p w14:paraId="5978792A" w14:textId="77777777" w:rsidR="0013688D" w:rsidRDefault="0013688D">
      <w:pPr>
        <w:pStyle w:val="Textoindependiente"/>
        <w:spacing w:before="47"/>
      </w:pPr>
    </w:p>
    <w:p w14:paraId="5978792B" w14:textId="77777777" w:rsidR="0013688D" w:rsidRPr="00DE48DC" w:rsidRDefault="00D04DA8">
      <w:pPr>
        <w:pStyle w:val="Prrafodelista"/>
        <w:numPr>
          <w:ilvl w:val="2"/>
          <w:numId w:val="16"/>
        </w:numPr>
        <w:tabs>
          <w:tab w:val="left" w:pos="721"/>
        </w:tabs>
        <w:ind w:left="721" w:hanging="719"/>
        <w:rPr>
          <w:sz w:val="20"/>
          <w:lang w:val="fr-FR"/>
        </w:rPr>
      </w:pPr>
      <w:bookmarkStart w:id="6" w:name="_bookmark6"/>
      <w:bookmarkEnd w:id="6"/>
      <w:r w:rsidRPr="00DE48DC">
        <w:rPr>
          <w:sz w:val="20"/>
          <w:lang w:val="fr-FR"/>
        </w:rPr>
        <w:t xml:space="preserve">Directeur/responsable de la sécurité de </w:t>
      </w:r>
      <w:r w:rsidRPr="00DE48DC">
        <w:rPr>
          <w:spacing w:val="-2"/>
          <w:sz w:val="20"/>
          <w:lang w:val="fr-FR"/>
        </w:rPr>
        <w:t>l'information</w:t>
      </w:r>
    </w:p>
    <w:p w14:paraId="5978792C" w14:textId="77777777" w:rsidR="0013688D" w:rsidRPr="00DE48DC" w:rsidRDefault="0013688D">
      <w:pPr>
        <w:pStyle w:val="Textoindependiente"/>
        <w:spacing w:before="82"/>
        <w:rPr>
          <w:lang w:val="fr-FR"/>
        </w:rPr>
      </w:pPr>
    </w:p>
    <w:p w14:paraId="5978792D" w14:textId="77777777" w:rsidR="0013688D" w:rsidRPr="00DE48DC" w:rsidRDefault="00D04DA8" w:rsidP="009355BB">
      <w:pPr>
        <w:pStyle w:val="Textoindependiente"/>
        <w:spacing w:line="242" w:lineRule="auto"/>
        <w:ind w:left="2"/>
        <w:jc w:val="both"/>
        <w:rPr>
          <w:lang w:val="fr-FR"/>
        </w:rPr>
      </w:pPr>
      <w:r w:rsidRPr="00DE48DC">
        <w:rPr>
          <w:lang w:val="fr-FR"/>
        </w:rPr>
        <w:t>La fonction de responsable de la sécurité de l'information sera confiée au directeur des technologies de l'information.</w:t>
      </w:r>
    </w:p>
    <w:p w14:paraId="5978792E" w14:textId="77777777" w:rsidR="0013688D" w:rsidRPr="00DE48DC" w:rsidRDefault="0013688D" w:rsidP="009355BB">
      <w:pPr>
        <w:pStyle w:val="Textoindependiente"/>
        <w:spacing w:before="47"/>
        <w:jc w:val="both"/>
        <w:rPr>
          <w:lang w:val="fr-FR"/>
        </w:rPr>
      </w:pPr>
    </w:p>
    <w:p w14:paraId="5978792F" w14:textId="054DD103" w:rsidR="0013688D" w:rsidRPr="00DE48DC" w:rsidRDefault="009355BB" w:rsidP="009355BB">
      <w:pPr>
        <w:pStyle w:val="Textoindependiente"/>
        <w:ind w:left="2"/>
        <w:jc w:val="both"/>
        <w:rPr>
          <w:lang w:val="fr-FR"/>
        </w:rPr>
      </w:pPr>
      <w:r w:rsidRPr="009355BB">
        <w:rPr>
          <w:lang w:val="fr-FR"/>
        </w:rPr>
        <w:t xml:space="preserve">Ses responsabilités comprennent notamment </w:t>
      </w:r>
      <w:r w:rsidRPr="00DE48DC">
        <w:rPr>
          <w:spacing w:val="-2"/>
          <w:lang w:val="fr-FR"/>
        </w:rPr>
        <w:t>:</w:t>
      </w:r>
    </w:p>
    <w:p w14:paraId="59787930" w14:textId="77777777" w:rsidR="0013688D" w:rsidRPr="00DE48DC" w:rsidRDefault="0013688D">
      <w:pPr>
        <w:pStyle w:val="Textoindependiente"/>
        <w:spacing w:before="57"/>
        <w:rPr>
          <w:lang w:val="fr-FR"/>
        </w:rPr>
      </w:pPr>
    </w:p>
    <w:p w14:paraId="59787931" w14:textId="77777777" w:rsidR="0013688D" w:rsidRPr="00DE48DC" w:rsidRDefault="00D04DA8">
      <w:pPr>
        <w:pStyle w:val="Prrafodelista"/>
        <w:numPr>
          <w:ilvl w:val="3"/>
          <w:numId w:val="16"/>
        </w:numPr>
        <w:tabs>
          <w:tab w:val="left" w:pos="721"/>
        </w:tabs>
        <w:spacing w:line="235" w:lineRule="auto"/>
        <w:ind w:left="721" w:right="146"/>
        <w:jc w:val="both"/>
        <w:rPr>
          <w:sz w:val="20"/>
          <w:lang w:val="fr-FR"/>
        </w:rPr>
      </w:pPr>
      <w:r w:rsidRPr="00DE48DC">
        <w:rPr>
          <w:sz w:val="20"/>
          <w:lang w:val="fr-FR"/>
        </w:rPr>
        <w:t>Définir et mettre en place des contrôles conformes aux politiques de sécurité de l’information de l’Organisation.</w:t>
      </w:r>
    </w:p>
    <w:p w14:paraId="59787932" w14:textId="77777777" w:rsidR="0013688D" w:rsidRPr="00DE48DC" w:rsidRDefault="00D04DA8">
      <w:pPr>
        <w:pStyle w:val="Prrafodelista"/>
        <w:numPr>
          <w:ilvl w:val="3"/>
          <w:numId w:val="16"/>
        </w:numPr>
        <w:tabs>
          <w:tab w:val="left" w:pos="721"/>
        </w:tabs>
        <w:spacing w:before="8" w:line="235" w:lineRule="auto"/>
        <w:ind w:left="721" w:right="147"/>
        <w:jc w:val="both"/>
        <w:rPr>
          <w:sz w:val="20"/>
          <w:lang w:val="fr-FR"/>
        </w:rPr>
      </w:pPr>
      <w:r w:rsidRPr="00DE48DC">
        <w:rPr>
          <w:sz w:val="20"/>
          <w:lang w:val="fr-FR"/>
        </w:rPr>
        <w:t>Coordonner les efforts visant à évaluer l'adéquation des contrôles adoptés et recommander des mesures supplémentaires à la suite de ces évaluations.</w:t>
      </w:r>
    </w:p>
    <w:p w14:paraId="59787933" w14:textId="77777777" w:rsidR="0013688D" w:rsidRPr="00DE48DC" w:rsidRDefault="00D04DA8">
      <w:pPr>
        <w:pStyle w:val="Prrafodelista"/>
        <w:numPr>
          <w:ilvl w:val="3"/>
          <w:numId w:val="16"/>
        </w:numPr>
        <w:tabs>
          <w:tab w:val="left" w:pos="721"/>
        </w:tabs>
        <w:spacing w:before="7" w:line="235" w:lineRule="auto"/>
        <w:ind w:left="721" w:right="147"/>
        <w:jc w:val="both"/>
        <w:rPr>
          <w:sz w:val="20"/>
          <w:lang w:val="fr-FR"/>
        </w:rPr>
      </w:pPr>
      <w:r w:rsidRPr="00DE48DC">
        <w:rPr>
          <w:sz w:val="20"/>
          <w:lang w:val="fr-FR"/>
        </w:rPr>
        <w:t>Proposer des améliorations des méthodologies et des processus d’évaluation (par exemple, l’évaluation des risques), sous réserve de l’approbation de la direction.</w:t>
      </w:r>
    </w:p>
    <w:p w14:paraId="5F44CC8F" w14:textId="5DE2AB6F" w:rsidR="0013688D" w:rsidRPr="009E7B9E" w:rsidRDefault="00D04DA8" w:rsidP="009E7B9E">
      <w:pPr>
        <w:pStyle w:val="Prrafodelista"/>
        <w:numPr>
          <w:ilvl w:val="3"/>
          <w:numId w:val="16"/>
        </w:numPr>
        <w:tabs>
          <w:tab w:val="left" w:pos="721"/>
        </w:tabs>
        <w:spacing w:before="3"/>
        <w:ind w:left="721" w:right="148"/>
        <w:jc w:val="both"/>
        <w:rPr>
          <w:sz w:val="20"/>
          <w:lang w:val="fr-FR"/>
        </w:rPr>
      </w:pPr>
      <w:r w:rsidRPr="00DE48DC">
        <w:rPr>
          <w:sz w:val="20"/>
          <w:lang w:val="fr-FR"/>
        </w:rPr>
        <w:t>Évaluer les données relatives à la gestion des incidents de sécurité de l’information au sein de l’organisation et en rendre compte au responsable concerné, en recommandant des actions appropriées en fonction de ces données.</w:t>
      </w:r>
    </w:p>
    <w:p w14:paraId="6D688368" w14:textId="77777777" w:rsidR="009E7B9E" w:rsidRPr="00DE48DC" w:rsidRDefault="009E7B9E" w:rsidP="009E7B9E">
      <w:pPr>
        <w:pStyle w:val="Prrafodelista"/>
        <w:numPr>
          <w:ilvl w:val="3"/>
          <w:numId w:val="16"/>
        </w:numPr>
        <w:tabs>
          <w:tab w:val="left" w:pos="721"/>
        </w:tabs>
        <w:spacing w:line="235" w:lineRule="auto"/>
        <w:ind w:left="721" w:right="150"/>
        <w:rPr>
          <w:sz w:val="20"/>
          <w:lang w:val="fr-FR"/>
        </w:rPr>
      </w:pPr>
      <w:r w:rsidRPr="00DE48DC">
        <w:rPr>
          <w:sz w:val="20"/>
          <w:lang w:val="fr-FR"/>
        </w:rPr>
        <w:t>Identifier les changements significatifs concernant les menaces et les vulnérabilités, tant au niveau interne qu'externe, et recommander les mesures appropriées.</w:t>
      </w:r>
    </w:p>
    <w:p w14:paraId="5D862E7B" w14:textId="77777777" w:rsidR="009E7B9E" w:rsidRPr="00DE48DC" w:rsidRDefault="009E7B9E" w:rsidP="009E7B9E">
      <w:pPr>
        <w:pStyle w:val="Prrafodelista"/>
        <w:numPr>
          <w:ilvl w:val="3"/>
          <w:numId w:val="16"/>
        </w:numPr>
        <w:tabs>
          <w:tab w:val="left" w:pos="721"/>
        </w:tabs>
        <w:spacing w:before="3"/>
        <w:ind w:left="721" w:right="146"/>
        <w:rPr>
          <w:sz w:val="20"/>
          <w:lang w:val="fr-FR"/>
        </w:rPr>
      </w:pPr>
      <w:r w:rsidRPr="00DE48DC">
        <w:rPr>
          <w:sz w:val="20"/>
          <w:lang w:val="fr-FR"/>
        </w:rPr>
        <w:t xml:space="preserve">Fournir des services de conseil en matière de sécurité de l'information au sein de </w:t>
      </w:r>
      <w:r w:rsidRPr="00DE48DC">
        <w:rPr>
          <w:spacing w:val="-2"/>
          <w:sz w:val="20"/>
          <w:lang w:val="fr-FR"/>
        </w:rPr>
        <w:t>l'Organisation.</w:t>
      </w:r>
    </w:p>
    <w:p w14:paraId="7FB20EB4" w14:textId="77777777" w:rsidR="009E7B9E" w:rsidRPr="00DE48DC" w:rsidRDefault="009E7B9E" w:rsidP="009E7B9E">
      <w:pPr>
        <w:pStyle w:val="Prrafodelista"/>
        <w:numPr>
          <w:ilvl w:val="3"/>
          <w:numId w:val="16"/>
        </w:numPr>
        <w:tabs>
          <w:tab w:val="left" w:pos="721"/>
        </w:tabs>
        <w:spacing w:before="4" w:line="235" w:lineRule="auto"/>
        <w:ind w:left="721" w:right="148"/>
        <w:rPr>
          <w:sz w:val="20"/>
          <w:lang w:val="fr-FR"/>
        </w:rPr>
      </w:pPr>
      <w:r w:rsidRPr="00DE48DC">
        <w:rPr>
          <w:sz w:val="20"/>
          <w:lang w:val="fr-FR"/>
        </w:rPr>
        <w:t>Contrôler le niveau de sécurité de l’information à l’aide des indicateurs définis et en réalisant des audits.</w:t>
      </w:r>
    </w:p>
    <w:p w14:paraId="59787935" w14:textId="77777777" w:rsidR="009E7B9E" w:rsidRPr="009E7B9E" w:rsidRDefault="009E7B9E" w:rsidP="009E7B9E">
      <w:pPr>
        <w:jc w:val="both"/>
        <w:rPr>
          <w:sz w:val="20"/>
          <w:lang w:val="fr-FR"/>
        </w:rPr>
        <w:sectPr w:rsidR="009E7B9E" w:rsidRPr="009E7B9E" w:rsidSect="00887006">
          <w:pgSz w:w="11910" w:h="16840"/>
          <w:pgMar w:top="2268" w:right="1559" w:bottom="280" w:left="1700" w:header="780" w:footer="0" w:gutter="0"/>
          <w:cols w:space="720"/>
        </w:sectPr>
      </w:pPr>
    </w:p>
    <w:p w14:paraId="59787936" w14:textId="77777777" w:rsidR="0013688D" w:rsidRPr="00DE48DC" w:rsidRDefault="0013688D">
      <w:pPr>
        <w:pStyle w:val="Textoindependiente"/>
        <w:spacing w:before="44"/>
        <w:rPr>
          <w:lang w:val="fr-FR"/>
        </w:rPr>
      </w:pPr>
    </w:p>
    <w:p w14:paraId="5978793A" w14:textId="77777777" w:rsidR="0013688D" w:rsidRPr="00DE48DC" w:rsidRDefault="0013688D">
      <w:pPr>
        <w:pStyle w:val="Textoindependiente"/>
        <w:spacing w:before="51"/>
        <w:rPr>
          <w:lang w:val="fr-FR"/>
        </w:rPr>
      </w:pPr>
    </w:p>
    <w:p w14:paraId="5978793B" w14:textId="77777777" w:rsidR="0013688D" w:rsidRPr="00DE48DC" w:rsidRDefault="00D04DA8">
      <w:pPr>
        <w:pStyle w:val="Textoindependiente"/>
        <w:ind w:left="2" w:right="149"/>
        <w:jc w:val="both"/>
        <w:rPr>
          <w:lang w:val="fr-FR"/>
        </w:rPr>
      </w:pPr>
      <w:r w:rsidRPr="00DE48DC">
        <w:rPr>
          <w:lang w:val="fr-FR"/>
        </w:rPr>
        <w:t>Le responsable de la sécurité de l’information peut déléguer une partie de ses responsabilités à d’autres personnes placées sous sa supervision.</w:t>
      </w:r>
    </w:p>
    <w:p w14:paraId="5978793C" w14:textId="77777777" w:rsidR="0013688D" w:rsidRPr="00DE48DC" w:rsidRDefault="0013688D">
      <w:pPr>
        <w:pStyle w:val="Textoindependiente"/>
        <w:spacing w:before="52"/>
        <w:rPr>
          <w:lang w:val="fr-FR"/>
        </w:rPr>
      </w:pPr>
    </w:p>
    <w:p w14:paraId="5978793D" w14:textId="77777777" w:rsidR="0013688D" w:rsidRPr="00DE48DC" w:rsidRDefault="00D04DA8">
      <w:pPr>
        <w:pStyle w:val="Prrafodelista"/>
        <w:numPr>
          <w:ilvl w:val="2"/>
          <w:numId w:val="16"/>
        </w:numPr>
        <w:tabs>
          <w:tab w:val="left" w:pos="721"/>
        </w:tabs>
        <w:ind w:left="721" w:hanging="719"/>
        <w:rPr>
          <w:sz w:val="20"/>
          <w:lang w:val="fr-FR"/>
        </w:rPr>
      </w:pPr>
      <w:bookmarkStart w:id="7" w:name="_bookmark7"/>
      <w:bookmarkEnd w:id="7"/>
      <w:r w:rsidRPr="00DE48DC">
        <w:rPr>
          <w:sz w:val="20"/>
          <w:lang w:val="fr-FR"/>
        </w:rPr>
        <w:t xml:space="preserve">Responsable de la protection des données </w:t>
      </w:r>
      <w:r w:rsidRPr="00DE48DC">
        <w:rPr>
          <w:spacing w:val="-2"/>
          <w:sz w:val="20"/>
          <w:lang w:val="fr-FR"/>
        </w:rPr>
        <w:t>à caractère personnel</w:t>
      </w:r>
    </w:p>
    <w:p w14:paraId="5978793E" w14:textId="77777777" w:rsidR="0013688D" w:rsidRPr="00DE48DC" w:rsidRDefault="0013688D">
      <w:pPr>
        <w:pStyle w:val="Textoindependiente"/>
        <w:spacing w:before="83"/>
        <w:rPr>
          <w:lang w:val="fr-FR"/>
        </w:rPr>
      </w:pPr>
    </w:p>
    <w:p w14:paraId="5978793F" w14:textId="77777777" w:rsidR="0013688D" w:rsidRPr="00DE48DC" w:rsidRDefault="00D04DA8">
      <w:pPr>
        <w:pStyle w:val="Textoindependiente"/>
        <w:ind w:left="2" w:right="148"/>
        <w:jc w:val="both"/>
        <w:rPr>
          <w:lang w:val="fr-FR"/>
        </w:rPr>
      </w:pPr>
      <w:r w:rsidRPr="00DE48DC">
        <w:rPr>
          <w:lang w:val="fr-FR"/>
        </w:rPr>
        <w:t>Dans le cadre de la sécurité de l’information, le responsable de la protection des données à caractère personnel définira les obligations et les exigences légales en matière de protection des données à caractère personnel afin de se conformer à la législation en vigueur.</w:t>
      </w:r>
    </w:p>
    <w:p w14:paraId="59787940" w14:textId="77777777" w:rsidR="0013688D" w:rsidRPr="00DE48DC" w:rsidRDefault="0013688D">
      <w:pPr>
        <w:pStyle w:val="Textoindependiente"/>
        <w:spacing w:before="52"/>
        <w:rPr>
          <w:lang w:val="fr-FR"/>
        </w:rPr>
      </w:pPr>
    </w:p>
    <w:p w14:paraId="59787941" w14:textId="77777777" w:rsidR="0013688D" w:rsidRPr="00DE48DC" w:rsidRDefault="00D04DA8">
      <w:pPr>
        <w:pStyle w:val="Textoindependiente"/>
        <w:ind w:left="2" w:right="146"/>
        <w:jc w:val="both"/>
        <w:rPr>
          <w:lang w:val="fr-FR"/>
        </w:rPr>
      </w:pPr>
      <w:r w:rsidRPr="00DE48DC">
        <w:rPr>
          <w:lang w:val="fr-FR"/>
        </w:rPr>
        <w:t>De même, le responsable de la protection des données à caractère personnel fera partie du service des ressources humaines.</w:t>
      </w:r>
    </w:p>
    <w:p w14:paraId="59787942" w14:textId="77777777" w:rsidR="0013688D" w:rsidRPr="00DE48DC" w:rsidRDefault="0013688D">
      <w:pPr>
        <w:pStyle w:val="Textoindependiente"/>
        <w:spacing w:before="49"/>
        <w:rPr>
          <w:lang w:val="fr-FR"/>
        </w:rPr>
      </w:pPr>
    </w:p>
    <w:p w14:paraId="59787943" w14:textId="77777777" w:rsidR="0013688D" w:rsidRDefault="00D04DA8">
      <w:pPr>
        <w:pStyle w:val="Prrafodelista"/>
        <w:numPr>
          <w:ilvl w:val="2"/>
          <w:numId w:val="16"/>
        </w:numPr>
        <w:tabs>
          <w:tab w:val="left" w:pos="721"/>
        </w:tabs>
        <w:ind w:left="721" w:hanging="719"/>
        <w:rPr>
          <w:sz w:val="20"/>
        </w:rPr>
      </w:pPr>
      <w:bookmarkStart w:id="8" w:name="_bookmark8"/>
      <w:bookmarkEnd w:id="8"/>
      <w:r>
        <w:rPr>
          <w:sz w:val="20"/>
        </w:rPr>
        <w:t xml:space="preserve">Responsable des </w:t>
      </w:r>
      <w:proofErr w:type="spellStart"/>
      <w:r>
        <w:rPr>
          <w:spacing w:val="-2"/>
          <w:sz w:val="20"/>
        </w:rPr>
        <w:t>processus</w:t>
      </w:r>
      <w:proofErr w:type="spellEnd"/>
    </w:p>
    <w:p w14:paraId="59787944" w14:textId="77777777" w:rsidR="0013688D" w:rsidRDefault="0013688D">
      <w:pPr>
        <w:pStyle w:val="Textoindependiente"/>
        <w:spacing w:before="82"/>
      </w:pPr>
    </w:p>
    <w:p w14:paraId="18CCA6FE" w14:textId="77777777" w:rsidR="00C41695" w:rsidRPr="00C41695" w:rsidRDefault="00C41695" w:rsidP="00C41695">
      <w:pPr>
        <w:pStyle w:val="Textoindependiente"/>
        <w:ind w:left="2" w:right="150"/>
        <w:jc w:val="both"/>
        <w:rPr>
          <w:lang w:val="fr-FR"/>
        </w:rPr>
      </w:pPr>
      <w:r w:rsidRPr="00C41695">
        <w:rPr>
          <w:lang w:val="fr-FR"/>
        </w:rPr>
        <w:t>Il est chargé de veiller à ce qu’un processus métier soit adapté à un objectif donné.</w:t>
      </w:r>
    </w:p>
    <w:p w14:paraId="7E2F2108" w14:textId="77777777" w:rsidR="00C41695" w:rsidRPr="00C41695" w:rsidRDefault="00C41695" w:rsidP="00C41695">
      <w:pPr>
        <w:pStyle w:val="Textoindependiente"/>
        <w:ind w:left="2" w:right="150"/>
        <w:jc w:val="both"/>
        <w:rPr>
          <w:lang w:val="fr-FR"/>
        </w:rPr>
      </w:pPr>
    </w:p>
    <w:p w14:paraId="71132A09" w14:textId="77777777" w:rsidR="00C41695" w:rsidRPr="00C41695" w:rsidRDefault="00C41695" w:rsidP="00C41695">
      <w:pPr>
        <w:pStyle w:val="Textoindependiente"/>
        <w:ind w:left="2" w:right="150"/>
        <w:jc w:val="both"/>
        <w:rPr>
          <w:lang w:val="fr-FR"/>
        </w:rPr>
      </w:pPr>
      <w:r w:rsidRPr="00C41695">
        <w:rPr>
          <w:lang w:val="fr-FR"/>
        </w:rPr>
        <w:t>Il est notamment chargé de soutenir, de concevoir et d'améliorer en continu les processus et les paramètres.</w:t>
      </w:r>
    </w:p>
    <w:p w14:paraId="07409E79" w14:textId="77777777" w:rsidR="00C41695" w:rsidRPr="00C41695" w:rsidRDefault="00C41695" w:rsidP="00C41695">
      <w:pPr>
        <w:pStyle w:val="Textoindependiente"/>
        <w:ind w:left="2" w:right="150"/>
        <w:jc w:val="both"/>
        <w:rPr>
          <w:lang w:val="fr-FR"/>
        </w:rPr>
      </w:pPr>
    </w:p>
    <w:p w14:paraId="59787949" w14:textId="14F5D026" w:rsidR="0013688D" w:rsidRPr="00DE48DC" w:rsidRDefault="00C41695" w:rsidP="00C41695">
      <w:pPr>
        <w:pStyle w:val="Textoindependiente"/>
        <w:ind w:left="2" w:right="150"/>
        <w:jc w:val="both"/>
        <w:rPr>
          <w:lang w:val="fr-FR"/>
        </w:rPr>
      </w:pPr>
      <w:r w:rsidRPr="00C41695">
        <w:rPr>
          <w:lang w:val="fr-FR"/>
        </w:rPr>
        <w:t xml:space="preserve">En matière de sécurité de l’information, ses responsabilités comprennent </w:t>
      </w:r>
      <w:r w:rsidRPr="00DE48DC">
        <w:rPr>
          <w:lang w:val="fr-FR"/>
        </w:rPr>
        <w:t>:</w:t>
      </w:r>
    </w:p>
    <w:p w14:paraId="5978794A" w14:textId="77777777" w:rsidR="0013688D" w:rsidRPr="00DE48DC" w:rsidRDefault="0013688D">
      <w:pPr>
        <w:pStyle w:val="Textoindependiente"/>
        <w:spacing w:before="53"/>
        <w:rPr>
          <w:lang w:val="fr-FR"/>
        </w:rPr>
      </w:pPr>
    </w:p>
    <w:p w14:paraId="5978794B" w14:textId="77777777" w:rsidR="0013688D" w:rsidRPr="00DE48DC" w:rsidRDefault="00D04DA8">
      <w:pPr>
        <w:pStyle w:val="Prrafodelista"/>
        <w:numPr>
          <w:ilvl w:val="3"/>
          <w:numId w:val="16"/>
        </w:numPr>
        <w:tabs>
          <w:tab w:val="left" w:pos="720"/>
        </w:tabs>
        <w:spacing w:line="244" w:lineRule="exact"/>
        <w:ind w:left="720" w:hanging="359"/>
        <w:jc w:val="both"/>
        <w:rPr>
          <w:sz w:val="20"/>
          <w:lang w:val="fr-FR"/>
        </w:rPr>
      </w:pPr>
      <w:r w:rsidRPr="00DE48DC">
        <w:rPr>
          <w:sz w:val="20"/>
          <w:lang w:val="fr-FR"/>
        </w:rPr>
        <w:t xml:space="preserve">Attribuer une classification appropriée aux </w:t>
      </w:r>
      <w:r w:rsidRPr="00DE48DC">
        <w:rPr>
          <w:spacing w:val="-2"/>
          <w:sz w:val="20"/>
          <w:lang w:val="fr-FR"/>
        </w:rPr>
        <w:t>informations.</w:t>
      </w:r>
    </w:p>
    <w:p w14:paraId="5978794C" w14:textId="77777777" w:rsidR="0013688D" w:rsidRPr="00DE48DC" w:rsidRDefault="00D04DA8">
      <w:pPr>
        <w:pStyle w:val="Prrafodelista"/>
        <w:numPr>
          <w:ilvl w:val="3"/>
          <w:numId w:val="16"/>
        </w:numPr>
        <w:tabs>
          <w:tab w:val="left" w:pos="720"/>
        </w:tabs>
        <w:spacing w:line="244" w:lineRule="exact"/>
        <w:ind w:left="720" w:hanging="359"/>
        <w:jc w:val="both"/>
        <w:rPr>
          <w:sz w:val="20"/>
          <w:lang w:val="fr-FR"/>
        </w:rPr>
      </w:pPr>
      <w:r w:rsidRPr="00DE48DC">
        <w:rPr>
          <w:sz w:val="20"/>
          <w:lang w:val="fr-FR"/>
        </w:rPr>
        <w:t xml:space="preserve">Attribuer les responsabilités administratives et opérationnelles quotidiennes au sein du </w:t>
      </w:r>
      <w:r w:rsidRPr="00DE48DC">
        <w:rPr>
          <w:spacing w:val="-2"/>
          <w:sz w:val="20"/>
          <w:lang w:val="fr-FR"/>
        </w:rPr>
        <w:t>processus.</w:t>
      </w:r>
    </w:p>
    <w:p w14:paraId="5978794D" w14:textId="77777777" w:rsidR="0013688D" w:rsidRPr="00DE48DC" w:rsidRDefault="00D04DA8">
      <w:pPr>
        <w:pStyle w:val="Prrafodelista"/>
        <w:numPr>
          <w:ilvl w:val="3"/>
          <w:numId w:val="16"/>
        </w:numPr>
        <w:tabs>
          <w:tab w:val="left" w:pos="721"/>
        </w:tabs>
        <w:spacing w:before="4" w:line="235" w:lineRule="auto"/>
        <w:ind w:left="721" w:right="149"/>
        <w:jc w:val="both"/>
        <w:rPr>
          <w:sz w:val="20"/>
          <w:lang w:val="fr-FR"/>
        </w:rPr>
      </w:pPr>
      <w:r w:rsidRPr="00DE48DC">
        <w:rPr>
          <w:sz w:val="20"/>
          <w:lang w:val="fr-FR"/>
        </w:rPr>
        <w:t>Déterminer les critères appropriés d'accès aux informations et aux systèmes d'information (définition des rôles) et approuver les demandes d'accès au système.</w:t>
      </w:r>
    </w:p>
    <w:p w14:paraId="5978794E" w14:textId="77777777" w:rsidR="0013688D" w:rsidRPr="00DE48DC" w:rsidRDefault="00D04DA8">
      <w:pPr>
        <w:pStyle w:val="Prrafodelista"/>
        <w:numPr>
          <w:ilvl w:val="3"/>
          <w:numId w:val="16"/>
        </w:numPr>
        <w:tabs>
          <w:tab w:val="left" w:pos="721"/>
        </w:tabs>
        <w:spacing w:before="5" w:line="237" w:lineRule="auto"/>
        <w:ind w:left="721" w:right="149"/>
        <w:jc w:val="both"/>
        <w:rPr>
          <w:sz w:val="20"/>
          <w:lang w:val="fr-FR"/>
        </w:rPr>
      </w:pPr>
      <w:r w:rsidRPr="00DE48DC">
        <w:rPr>
          <w:sz w:val="20"/>
          <w:lang w:val="fr-FR"/>
        </w:rPr>
        <w:t>Veiller à ce que les utilisateurs participant aux processus métier mettent en œuvre des contrôles de sécurité raisonnables et appropriés pour protéger la confidentialité, l’intégrité et la disponibilité des informations.</w:t>
      </w:r>
    </w:p>
    <w:p w14:paraId="5978794F" w14:textId="77777777" w:rsidR="0013688D" w:rsidRPr="00DE48DC" w:rsidRDefault="00D04DA8">
      <w:pPr>
        <w:pStyle w:val="Prrafodelista"/>
        <w:numPr>
          <w:ilvl w:val="3"/>
          <w:numId w:val="16"/>
        </w:numPr>
        <w:tabs>
          <w:tab w:val="left" w:pos="721"/>
        </w:tabs>
        <w:spacing w:before="7" w:line="235" w:lineRule="auto"/>
        <w:ind w:left="721" w:right="145"/>
        <w:jc w:val="both"/>
        <w:rPr>
          <w:sz w:val="20"/>
          <w:lang w:val="fr-FR"/>
        </w:rPr>
      </w:pPr>
      <w:r w:rsidRPr="00DE48DC">
        <w:rPr>
          <w:sz w:val="20"/>
          <w:lang w:val="fr-FR"/>
        </w:rPr>
        <w:t>Comprendre et approuver les méthodes de stockage, de traitement et de communication des informations par l’Organisation.</w:t>
      </w:r>
    </w:p>
    <w:p w14:paraId="59787950" w14:textId="49B9C68A" w:rsidR="0013688D" w:rsidRPr="00DE48DC" w:rsidRDefault="00D04DA8">
      <w:pPr>
        <w:pStyle w:val="Prrafodelista"/>
        <w:numPr>
          <w:ilvl w:val="3"/>
          <w:numId w:val="16"/>
        </w:numPr>
        <w:tabs>
          <w:tab w:val="left" w:pos="721"/>
        </w:tabs>
        <w:spacing w:before="4"/>
        <w:ind w:left="721" w:right="146"/>
        <w:jc w:val="both"/>
        <w:rPr>
          <w:sz w:val="20"/>
          <w:lang w:val="fr-FR"/>
        </w:rPr>
      </w:pPr>
      <w:r w:rsidRPr="00DE48DC">
        <w:rPr>
          <w:sz w:val="20"/>
          <w:lang w:val="fr-FR"/>
        </w:rPr>
        <w:t xml:space="preserve">Définir </w:t>
      </w:r>
      <w:r w:rsidR="00D335C0" w:rsidRPr="00D335C0">
        <w:rPr>
          <w:sz w:val="20"/>
          <w:lang w:val="fr-FR"/>
        </w:rPr>
        <w:t>le seuil de tolérance</w:t>
      </w:r>
      <w:r w:rsidR="00D335C0">
        <w:rPr>
          <w:sz w:val="20"/>
          <w:lang w:val="fr-FR"/>
        </w:rPr>
        <w:t xml:space="preserve"> </w:t>
      </w:r>
      <w:r w:rsidRPr="00DE48DC">
        <w:rPr>
          <w:sz w:val="20"/>
          <w:lang w:val="fr-FR"/>
        </w:rPr>
        <w:t xml:space="preserve">au risque et accepter ou rejeter les risques liés aux menaces de sécurité ayant une incidence sur la confidentialité, l’intégrité et la disponibilité des </w:t>
      </w:r>
      <w:r w:rsidRPr="00DE48DC">
        <w:rPr>
          <w:spacing w:val="-2"/>
          <w:sz w:val="20"/>
          <w:lang w:val="fr-FR"/>
        </w:rPr>
        <w:t>informations.</w:t>
      </w:r>
    </w:p>
    <w:p w14:paraId="59787951" w14:textId="77777777" w:rsidR="0013688D" w:rsidRPr="00DE48DC" w:rsidRDefault="00D04DA8">
      <w:pPr>
        <w:pStyle w:val="Prrafodelista"/>
        <w:numPr>
          <w:ilvl w:val="3"/>
          <w:numId w:val="16"/>
        </w:numPr>
        <w:tabs>
          <w:tab w:val="left" w:pos="721"/>
        </w:tabs>
        <w:ind w:left="721" w:right="147"/>
        <w:jc w:val="both"/>
        <w:rPr>
          <w:sz w:val="20"/>
          <w:lang w:val="fr-FR"/>
        </w:rPr>
      </w:pPr>
      <w:r w:rsidRPr="00DE48DC">
        <w:rPr>
          <w:sz w:val="20"/>
          <w:lang w:val="fr-FR"/>
        </w:rPr>
        <w:t>Définir une stratégie de journalisation des audits (identifier les événements à auditer, définir les responsabilités et la fréquence des révisions des journaux d’audit, déterminer les durées de conservation des journaux d’audit, des suivis, des rapports d’audit, etc.).</w:t>
      </w:r>
    </w:p>
    <w:p w14:paraId="03FC99CA" w14:textId="7DA8A6E7" w:rsidR="009E7B9E" w:rsidRPr="009E7B9E" w:rsidRDefault="00D04DA8" w:rsidP="009E7B9E">
      <w:pPr>
        <w:pStyle w:val="Prrafodelista"/>
        <w:numPr>
          <w:ilvl w:val="3"/>
          <w:numId w:val="16"/>
        </w:numPr>
        <w:tabs>
          <w:tab w:val="left" w:pos="721"/>
        </w:tabs>
        <w:ind w:left="721" w:right="149"/>
        <w:jc w:val="both"/>
        <w:rPr>
          <w:sz w:val="20"/>
          <w:lang w:val="fr-FR"/>
        </w:rPr>
      </w:pPr>
      <w:r w:rsidRPr="00DE48DC">
        <w:rPr>
          <w:sz w:val="20"/>
          <w:lang w:val="fr-FR"/>
        </w:rPr>
        <w:t>Comprendre les effets des politiques et des réglementations de l’Organisation, des contrats avec des tiers et des exigences légales sur les informations.</w:t>
      </w:r>
    </w:p>
    <w:p w14:paraId="0CA4809A" w14:textId="77777777" w:rsidR="009E7B9E" w:rsidRPr="00DE48DC" w:rsidRDefault="009E7B9E" w:rsidP="009E7B9E">
      <w:pPr>
        <w:pStyle w:val="Prrafodelista"/>
        <w:numPr>
          <w:ilvl w:val="3"/>
          <w:numId w:val="16"/>
        </w:numPr>
        <w:tabs>
          <w:tab w:val="left" w:pos="721"/>
        </w:tabs>
        <w:spacing w:line="235" w:lineRule="auto"/>
        <w:ind w:left="721" w:right="148"/>
        <w:jc w:val="both"/>
        <w:rPr>
          <w:sz w:val="20"/>
          <w:lang w:val="fr-FR"/>
        </w:rPr>
      </w:pPr>
      <w:r w:rsidRPr="00DE48DC">
        <w:rPr>
          <w:sz w:val="20"/>
          <w:lang w:val="fr-FR"/>
        </w:rPr>
        <w:t>Valider et approuver tout changement susceptible d'avoir un impact significatif sur les processus métier.</w:t>
      </w:r>
    </w:p>
    <w:p w14:paraId="59787953" w14:textId="77777777" w:rsidR="009E7B9E" w:rsidRPr="00DE48DC" w:rsidRDefault="009E7B9E">
      <w:pPr>
        <w:pStyle w:val="Prrafodelista"/>
        <w:jc w:val="both"/>
        <w:rPr>
          <w:sz w:val="20"/>
          <w:lang w:val="fr-FR"/>
        </w:rPr>
        <w:sectPr w:rsidR="009E7B9E" w:rsidRPr="00DE48DC" w:rsidSect="00887006">
          <w:pgSz w:w="11910" w:h="16840"/>
          <w:pgMar w:top="2269" w:right="1559" w:bottom="280" w:left="1700" w:header="780" w:footer="0" w:gutter="0"/>
          <w:cols w:space="720"/>
        </w:sectPr>
      </w:pPr>
    </w:p>
    <w:p w14:paraId="59787956" w14:textId="77777777" w:rsidR="0013688D" w:rsidRPr="00DE48DC" w:rsidRDefault="0013688D">
      <w:pPr>
        <w:pStyle w:val="Textoindependiente"/>
        <w:spacing w:before="53"/>
        <w:rPr>
          <w:lang w:val="fr-FR"/>
        </w:rPr>
      </w:pPr>
    </w:p>
    <w:p w14:paraId="59787957" w14:textId="77777777" w:rsidR="0013688D" w:rsidRDefault="00D04DA8">
      <w:pPr>
        <w:pStyle w:val="Prrafodelista"/>
        <w:numPr>
          <w:ilvl w:val="2"/>
          <w:numId w:val="16"/>
        </w:numPr>
        <w:tabs>
          <w:tab w:val="left" w:pos="721"/>
        </w:tabs>
        <w:ind w:left="721" w:hanging="719"/>
        <w:rPr>
          <w:sz w:val="20"/>
        </w:rPr>
      </w:pPr>
      <w:bookmarkStart w:id="9" w:name="_bookmark9"/>
      <w:bookmarkEnd w:id="9"/>
      <w:proofErr w:type="spellStart"/>
      <w:r>
        <w:rPr>
          <w:spacing w:val="-2"/>
          <w:sz w:val="20"/>
        </w:rPr>
        <w:t>Utilisateurs</w:t>
      </w:r>
      <w:proofErr w:type="spellEnd"/>
    </w:p>
    <w:p w14:paraId="59787958" w14:textId="77777777" w:rsidR="0013688D" w:rsidRDefault="0013688D">
      <w:pPr>
        <w:pStyle w:val="Textoindependiente"/>
        <w:spacing w:before="82"/>
      </w:pPr>
    </w:p>
    <w:p w14:paraId="59787959" w14:textId="7E5F76B1" w:rsidR="0013688D" w:rsidRDefault="00C6479C">
      <w:pPr>
        <w:pStyle w:val="Textoindependiente"/>
        <w:ind w:left="2" w:right="145"/>
        <w:jc w:val="both"/>
      </w:pPr>
      <w:r w:rsidRPr="00C6479C">
        <w:rPr>
          <w:lang w:val="fr-FR"/>
        </w:rPr>
        <w:t xml:space="preserve">Toute personne, qu'elle soit interne ou externe (salarié du groupe </w:t>
      </w:r>
      <w:proofErr w:type="spellStart"/>
      <w:r w:rsidRPr="00C6479C">
        <w:rPr>
          <w:lang w:val="fr-FR"/>
        </w:rPr>
        <w:t>Planasa</w:t>
      </w:r>
      <w:proofErr w:type="spellEnd"/>
      <w:r w:rsidRPr="00C6479C">
        <w:rPr>
          <w:lang w:val="fr-FR"/>
        </w:rPr>
        <w:t xml:space="preserve"> ou personnel externe), qui utilise les informations et les systèmes d'information nécessaires, doit faire preuve de la vigilance requise et se conformer à la politique de sécurité de l'information du groupe </w:t>
      </w:r>
      <w:proofErr w:type="spellStart"/>
      <w:r w:rsidRPr="00C6479C">
        <w:rPr>
          <w:lang w:val="fr-FR"/>
        </w:rPr>
        <w:t>Planasa</w:t>
      </w:r>
      <w:proofErr w:type="spellEnd"/>
      <w:r w:rsidRPr="00C6479C">
        <w:rPr>
          <w:lang w:val="fr-FR"/>
        </w:rPr>
        <w:t>. Ses principales responsabilités sont les suivantes</w:t>
      </w:r>
      <w:r>
        <w:rPr>
          <w:lang w:val="fr-FR"/>
        </w:rPr>
        <w:t xml:space="preserve"> </w:t>
      </w:r>
      <w:r>
        <w:t>:</w:t>
      </w:r>
    </w:p>
    <w:p w14:paraId="5978795A" w14:textId="77777777" w:rsidR="0013688D" w:rsidRDefault="0013688D">
      <w:pPr>
        <w:pStyle w:val="Textoindependiente"/>
        <w:spacing w:before="58"/>
      </w:pPr>
    </w:p>
    <w:p w14:paraId="5978795B" w14:textId="77777777" w:rsidR="0013688D" w:rsidRPr="00DE48DC" w:rsidRDefault="00D04DA8">
      <w:pPr>
        <w:pStyle w:val="Prrafodelista"/>
        <w:numPr>
          <w:ilvl w:val="3"/>
          <w:numId w:val="16"/>
        </w:numPr>
        <w:tabs>
          <w:tab w:val="left" w:pos="721"/>
        </w:tabs>
        <w:spacing w:line="235" w:lineRule="auto"/>
        <w:ind w:left="721" w:right="143"/>
        <w:jc w:val="both"/>
        <w:rPr>
          <w:sz w:val="20"/>
          <w:lang w:val="fr-FR"/>
        </w:rPr>
      </w:pPr>
      <w:r w:rsidRPr="00DE48DC">
        <w:rPr>
          <w:sz w:val="20"/>
          <w:lang w:val="fr-FR"/>
        </w:rPr>
        <w:t>Utiliser les systèmes d’information uniquement pour effectuer des tâches autorisées, dans le respect de la législation et de la réglementation.</w:t>
      </w:r>
    </w:p>
    <w:p w14:paraId="5978795C" w14:textId="77777777" w:rsidR="0013688D" w:rsidRPr="00DE48DC" w:rsidRDefault="00D04DA8">
      <w:pPr>
        <w:pStyle w:val="Prrafodelista"/>
        <w:numPr>
          <w:ilvl w:val="3"/>
          <w:numId w:val="16"/>
        </w:numPr>
        <w:tabs>
          <w:tab w:val="left" w:pos="721"/>
        </w:tabs>
        <w:spacing w:before="6" w:line="237" w:lineRule="auto"/>
        <w:ind w:left="721" w:right="147"/>
        <w:jc w:val="both"/>
        <w:rPr>
          <w:sz w:val="20"/>
          <w:lang w:val="fr-FR"/>
        </w:rPr>
      </w:pPr>
      <w:r w:rsidRPr="00DE48DC">
        <w:rPr>
          <w:sz w:val="20"/>
          <w:lang w:val="fr-FR"/>
        </w:rPr>
        <w:t>Protéger les informations tout au long de leur cycle de vie, depuis leur création ou leur réception jusqu’à leur traitement, leur communication, leur transport, leur stockage, leur notification à des tiers ou leur éventuelle destruction.</w:t>
      </w:r>
    </w:p>
    <w:p w14:paraId="5978795D" w14:textId="77777777" w:rsidR="0013688D" w:rsidRPr="00DE48DC" w:rsidRDefault="00D04DA8">
      <w:pPr>
        <w:pStyle w:val="Prrafodelista"/>
        <w:numPr>
          <w:ilvl w:val="3"/>
          <w:numId w:val="16"/>
        </w:numPr>
        <w:tabs>
          <w:tab w:val="left" w:pos="721"/>
        </w:tabs>
        <w:spacing w:before="7" w:line="235" w:lineRule="auto"/>
        <w:ind w:left="721" w:right="148"/>
        <w:jc w:val="both"/>
        <w:rPr>
          <w:sz w:val="20"/>
          <w:lang w:val="fr-FR"/>
        </w:rPr>
      </w:pPr>
      <w:r w:rsidRPr="00DE48DC">
        <w:rPr>
          <w:sz w:val="20"/>
          <w:lang w:val="fr-FR"/>
        </w:rPr>
        <w:t>Protéger tout type d’informations, informatisées ou non, conformément aux règles de sécurité.</w:t>
      </w:r>
    </w:p>
    <w:p w14:paraId="5978795E" w14:textId="77777777" w:rsidR="0013688D" w:rsidRPr="00DE48DC" w:rsidRDefault="00D04DA8">
      <w:pPr>
        <w:pStyle w:val="Prrafodelista"/>
        <w:numPr>
          <w:ilvl w:val="3"/>
          <w:numId w:val="16"/>
        </w:numPr>
        <w:tabs>
          <w:tab w:val="left" w:pos="720"/>
        </w:tabs>
        <w:spacing w:before="3" w:line="245" w:lineRule="exact"/>
        <w:ind w:left="720" w:hanging="359"/>
        <w:jc w:val="both"/>
        <w:rPr>
          <w:sz w:val="20"/>
          <w:lang w:val="fr-FR"/>
        </w:rPr>
      </w:pPr>
      <w:r w:rsidRPr="00DE48DC">
        <w:rPr>
          <w:sz w:val="20"/>
          <w:lang w:val="fr-FR"/>
        </w:rPr>
        <w:t xml:space="preserve">Protéger les informations contre tout accès non autorisé, toute publication indue ou </w:t>
      </w:r>
      <w:r w:rsidRPr="00DE48DC">
        <w:rPr>
          <w:spacing w:val="-2"/>
          <w:sz w:val="20"/>
          <w:lang w:val="fr-FR"/>
        </w:rPr>
        <w:t>toute perte.</w:t>
      </w:r>
    </w:p>
    <w:p w14:paraId="5978795F" w14:textId="77777777" w:rsidR="0013688D" w:rsidRPr="00DE48DC" w:rsidRDefault="00D04DA8">
      <w:pPr>
        <w:pStyle w:val="Prrafodelista"/>
        <w:numPr>
          <w:ilvl w:val="3"/>
          <w:numId w:val="16"/>
        </w:numPr>
        <w:tabs>
          <w:tab w:val="left" w:pos="720"/>
        </w:tabs>
        <w:spacing w:line="244" w:lineRule="exact"/>
        <w:ind w:left="720" w:hanging="359"/>
        <w:jc w:val="both"/>
        <w:rPr>
          <w:sz w:val="20"/>
          <w:lang w:val="fr-FR"/>
        </w:rPr>
      </w:pPr>
      <w:r w:rsidRPr="00DE48DC">
        <w:rPr>
          <w:sz w:val="20"/>
          <w:lang w:val="fr-FR"/>
        </w:rPr>
        <w:t xml:space="preserve">Connaître les exigences légales et réglementaires de </w:t>
      </w:r>
      <w:r w:rsidRPr="00DE48DC">
        <w:rPr>
          <w:spacing w:val="-2"/>
          <w:sz w:val="20"/>
          <w:lang w:val="fr-FR"/>
        </w:rPr>
        <w:t>l’Organisation.</w:t>
      </w:r>
    </w:p>
    <w:p w14:paraId="59787960" w14:textId="4B7A38C4" w:rsidR="0013688D" w:rsidRPr="00DE48DC" w:rsidRDefault="00D04DA8">
      <w:pPr>
        <w:pStyle w:val="Prrafodelista"/>
        <w:numPr>
          <w:ilvl w:val="3"/>
          <w:numId w:val="16"/>
        </w:numPr>
        <w:tabs>
          <w:tab w:val="left" w:pos="721"/>
        </w:tabs>
        <w:ind w:left="721" w:right="146"/>
        <w:jc w:val="both"/>
        <w:rPr>
          <w:sz w:val="20"/>
          <w:lang w:val="fr-FR"/>
        </w:rPr>
      </w:pPr>
      <w:r w:rsidRPr="00DE48DC">
        <w:rPr>
          <w:sz w:val="20"/>
          <w:lang w:val="fr-FR"/>
        </w:rPr>
        <w:t xml:space="preserve">Tout </w:t>
      </w:r>
      <w:r w:rsidR="00D86E37" w:rsidRPr="00D86E37">
        <w:rPr>
          <w:sz w:val="20"/>
          <w:lang w:val="fr-FR"/>
        </w:rPr>
        <w:t xml:space="preserve">manquement aux règles de sécurité de l’information doit être signalé de manière appropriée dès sa </w:t>
      </w:r>
      <w:r w:rsidR="00BE6794" w:rsidRPr="00D86E37">
        <w:rPr>
          <w:sz w:val="20"/>
          <w:lang w:val="fr-FR"/>
        </w:rPr>
        <w:t>détection.</w:t>
      </w:r>
    </w:p>
    <w:p w14:paraId="59787961" w14:textId="77777777" w:rsidR="0013688D" w:rsidRPr="00DE48DC" w:rsidRDefault="0013688D">
      <w:pPr>
        <w:pStyle w:val="Textoindependiente"/>
        <w:spacing w:before="46"/>
        <w:rPr>
          <w:lang w:val="fr-FR"/>
        </w:rPr>
      </w:pPr>
    </w:p>
    <w:p w14:paraId="59787962" w14:textId="77777777" w:rsidR="0013688D" w:rsidRDefault="00D04DA8">
      <w:pPr>
        <w:pStyle w:val="Ttulo1"/>
        <w:numPr>
          <w:ilvl w:val="1"/>
          <w:numId w:val="16"/>
        </w:numPr>
        <w:tabs>
          <w:tab w:val="left" w:pos="577"/>
        </w:tabs>
        <w:spacing w:before="1"/>
        <w:ind w:left="577" w:hanging="575"/>
      </w:pPr>
      <w:bookmarkStart w:id="10" w:name="_bookmark10"/>
      <w:bookmarkEnd w:id="10"/>
      <w:proofErr w:type="spellStart"/>
      <w:r>
        <w:t>Relations</w:t>
      </w:r>
      <w:proofErr w:type="spellEnd"/>
      <w:r>
        <w:t xml:space="preserve"> </w:t>
      </w:r>
      <w:proofErr w:type="spellStart"/>
      <w:r>
        <w:t>avec</w:t>
      </w:r>
      <w:proofErr w:type="spellEnd"/>
      <w:r>
        <w:t xml:space="preserve"> </w:t>
      </w:r>
      <w:r>
        <w:rPr>
          <w:spacing w:val="-2"/>
        </w:rPr>
        <w:t xml:space="preserve">les </w:t>
      </w:r>
      <w:proofErr w:type="spellStart"/>
      <w:r>
        <w:rPr>
          <w:spacing w:val="-2"/>
        </w:rPr>
        <w:t>tiers</w:t>
      </w:r>
      <w:proofErr w:type="spellEnd"/>
    </w:p>
    <w:p w14:paraId="59787963" w14:textId="77777777" w:rsidR="0013688D" w:rsidRDefault="0013688D">
      <w:pPr>
        <w:pStyle w:val="Textoindependiente"/>
        <w:spacing w:before="82"/>
        <w:rPr>
          <w:b/>
        </w:rPr>
      </w:pPr>
    </w:p>
    <w:p w14:paraId="454BE0C7" w14:textId="77777777" w:rsidR="00540326" w:rsidRPr="00540326" w:rsidRDefault="00540326" w:rsidP="00540326">
      <w:pPr>
        <w:pStyle w:val="Textoindependiente"/>
        <w:ind w:left="2" w:right="148"/>
        <w:jc w:val="both"/>
        <w:rPr>
          <w:lang w:val="fr-FR"/>
        </w:rPr>
      </w:pPr>
      <w:r w:rsidRPr="00540326">
        <w:rPr>
          <w:lang w:val="fr-FR"/>
        </w:rPr>
        <w:t xml:space="preserve">Grâce à la mise en place de contrôles et à l'inclusion de clauses contractuelles, le groupe </w:t>
      </w:r>
      <w:proofErr w:type="spellStart"/>
      <w:r w:rsidRPr="00540326">
        <w:rPr>
          <w:lang w:val="fr-FR"/>
        </w:rPr>
        <w:t>Planasa</w:t>
      </w:r>
      <w:proofErr w:type="spellEnd"/>
      <w:r w:rsidRPr="00540326">
        <w:rPr>
          <w:lang w:val="fr-FR"/>
        </w:rPr>
        <w:t xml:space="preserve"> garantira le maintien de la sécurité de l'information dans les cas où des tiers y accèdent, les communiquent </w:t>
      </w:r>
      <w:proofErr w:type="gramStart"/>
      <w:r w:rsidRPr="00540326">
        <w:rPr>
          <w:lang w:val="fr-FR"/>
        </w:rPr>
        <w:t>ou</w:t>
      </w:r>
      <w:proofErr w:type="gramEnd"/>
      <w:r w:rsidRPr="00540326">
        <w:rPr>
          <w:lang w:val="fr-FR"/>
        </w:rPr>
        <w:t xml:space="preserve"> les traitent.</w:t>
      </w:r>
    </w:p>
    <w:p w14:paraId="0AFB028B" w14:textId="77777777" w:rsidR="00540326" w:rsidRPr="00540326" w:rsidRDefault="00540326" w:rsidP="00540326">
      <w:pPr>
        <w:pStyle w:val="Textoindependiente"/>
        <w:ind w:left="2" w:right="148"/>
        <w:jc w:val="both"/>
        <w:rPr>
          <w:lang w:val="fr-FR"/>
        </w:rPr>
      </w:pPr>
    </w:p>
    <w:p w14:paraId="5A9D5693" w14:textId="77777777" w:rsidR="00540326" w:rsidRPr="00540326" w:rsidRDefault="00540326" w:rsidP="00540326">
      <w:pPr>
        <w:pStyle w:val="Textoindependiente"/>
        <w:ind w:left="2" w:right="148"/>
        <w:jc w:val="both"/>
        <w:rPr>
          <w:lang w:val="fr-FR"/>
        </w:rPr>
      </w:pPr>
      <w:r w:rsidRPr="00540326">
        <w:rPr>
          <w:lang w:val="fr-FR"/>
        </w:rPr>
        <w:t>Pour ce faire, il est nécessaire d'identifier les risques liés aux informations et aux systèmes dans les processus métier impliquant des tiers, afin de pouvoir mettre en place les contrôles appropriés avant d'accorder l'accès.</w:t>
      </w:r>
    </w:p>
    <w:p w14:paraId="610F3B90" w14:textId="77777777" w:rsidR="00540326" w:rsidRPr="00540326" w:rsidRDefault="00540326" w:rsidP="00540326">
      <w:pPr>
        <w:pStyle w:val="Textoindependiente"/>
        <w:ind w:left="2" w:right="148"/>
        <w:jc w:val="both"/>
        <w:rPr>
          <w:lang w:val="fr-FR"/>
        </w:rPr>
      </w:pPr>
    </w:p>
    <w:p w14:paraId="206CEE50" w14:textId="77777777" w:rsidR="00540326" w:rsidRPr="00540326" w:rsidRDefault="00540326" w:rsidP="00540326">
      <w:pPr>
        <w:pStyle w:val="Textoindependiente"/>
        <w:ind w:left="2" w:right="148"/>
        <w:jc w:val="both"/>
        <w:rPr>
          <w:lang w:val="fr-FR"/>
        </w:rPr>
      </w:pPr>
      <w:r w:rsidRPr="00540326">
        <w:rPr>
          <w:lang w:val="fr-FR"/>
        </w:rPr>
        <w:t>Lorsqu'il est nécessaire de faire appel à des tiers, une évaluation des risques devra être menée au préalable afin d'identifier les exigences en matière de contrôles spécifiques.</w:t>
      </w:r>
    </w:p>
    <w:p w14:paraId="0DFF353A" w14:textId="77777777" w:rsidR="00540326" w:rsidRPr="00540326" w:rsidRDefault="00540326" w:rsidP="00540326">
      <w:pPr>
        <w:pStyle w:val="Textoindependiente"/>
        <w:ind w:left="2" w:right="148"/>
        <w:jc w:val="both"/>
        <w:rPr>
          <w:lang w:val="fr-FR"/>
        </w:rPr>
      </w:pPr>
    </w:p>
    <w:p w14:paraId="5978796A" w14:textId="47206196" w:rsidR="0013688D" w:rsidRPr="00DE48DC" w:rsidRDefault="00540326" w:rsidP="00540326">
      <w:pPr>
        <w:pStyle w:val="Textoindependiente"/>
        <w:ind w:left="2" w:right="148"/>
        <w:jc w:val="both"/>
        <w:rPr>
          <w:lang w:val="fr-FR"/>
        </w:rPr>
      </w:pPr>
      <w:r w:rsidRPr="00540326">
        <w:rPr>
          <w:lang w:val="fr-FR"/>
        </w:rPr>
        <w:t>Les contrats conclus avec des tiers devront également inclure des clauses de confidentialité, ainsi que des accords de confidentialité et les mesures nécessaires à l’issue du contrat, telles que la restitution ou la destruction des informations</w:t>
      </w:r>
      <w:r w:rsidRPr="00DE48DC">
        <w:rPr>
          <w:lang w:val="fr-FR"/>
        </w:rPr>
        <w:t>.</w:t>
      </w:r>
    </w:p>
    <w:p w14:paraId="5978796B" w14:textId="77777777" w:rsidR="0013688D" w:rsidRPr="00DE48DC" w:rsidRDefault="0013688D">
      <w:pPr>
        <w:pStyle w:val="Textoindependiente"/>
        <w:spacing w:before="50"/>
        <w:rPr>
          <w:lang w:val="fr-FR"/>
        </w:rPr>
      </w:pPr>
    </w:p>
    <w:p w14:paraId="5978796C" w14:textId="77777777" w:rsidR="0013688D" w:rsidRPr="00DE48DC" w:rsidRDefault="00D04DA8">
      <w:pPr>
        <w:pStyle w:val="Textoindependiente"/>
        <w:ind w:left="2" w:right="144"/>
        <w:jc w:val="both"/>
        <w:rPr>
          <w:lang w:val="fr-FR"/>
        </w:rPr>
      </w:pPr>
      <w:r w:rsidRPr="00DE48DC">
        <w:rPr>
          <w:lang w:val="fr-FR"/>
        </w:rPr>
        <w:t>Les responsables de la passation de marchés avec des tiers doivent veiller à ce que ces accords comportent des exigences en matière de sécurité de l’information en fonction du type d’entreprise et du service fourni, en particulier lorsque le service implique l’accès, le traitement, la communication ou la gestion des informations et des systèmes d’information du groupe PLANASA.</w:t>
      </w:r>
    </w:p>
    <w:p w14:paraId="5978796D" w14:textId="77777777" w:rsidR="0013688D" w:rsidRPr="00DE48DC" w:rsidRDefault="0013688D">
      <w:pPr>
        <w:pStyle w:val="Textoindependiente"/>
        <w:spacing w:before="53"/>
        <w:rPr>
          <w:lang w:val="fr-FR"/>
        </w:rPr>
      </w:pPr>
    </w:p>
    <w:p w14:paraId="5978796E" w14:textId="77777777" w:rsidR="0013688D" w:rsidRPr="00DE48DC" w:rsidRDefault="00D04DA8">
      <w:pPr>
        <w:pStyle w:val="Ttulo1"/>
        <w:numPr>
          <w:ilvl w:val="1"/>
          <w:numId w:val="16"/>
        </w:numPr>
        <w:tabs>
          <w:tab w:val="left" w:pos="709"/>
        </w:tabs>
        <w:ind w:left="709" w:hanging="707"/>
        <w:rPr>
          <w:lang w:val="fr-FR"/>
        </w:rPr>
      </w:pPr>
      <w:bookmarkStart w:id="11" w:name="_bookmark11"/>
      <w:bookmarkEnd w:id="11"/>
      <w:r w:rsidRPr="00DE48DC">
        <w:rPr>
          <w:lang w:val="fr-FR"/>
        </w:rPr>
        <w:t xml:space="preserve">Audit de la sécurité de </w:t>
      </w:r>
      <w:r w:rsidRPr="00DE48DC">
        <w:rPr>
          <w:spacing w:val="-2"/>
          <w:lang w:val="fr-FR"/>
        </w:rPr>
        <w:t>l’information</w:t>
      </w:r>
    </w:p>
    <w:p w14:paraId="5978796F" w14:textId="77777777" w:rsidR="0013688D" w:rsidRPr="00DE48DC" w:rsidRDefault="0013688D">
      <w:pPr>
        <w:pStyle w:val="Textoindependiente"/>
        <w:spacing w:before="82"/>
        <w:rPr>
          <w:b/>
          <w:lang w:val="fr-FR"/>
        </w:rPr>
      </w:pPr>
    </w:p>
    <w:p w14:paraId="59787973" w14:textId="3D3204FD" w:rsidR="0013688D" w:rsidRPr="00DE48DC" w:rsidRDefault="0074594B">
      <w:pPr>
        <w:pStyle w:val="Textoindependiente"/>
        <w:ind w:left="2" w:right="145"/>
        <w:jc w:val="both"/>
        <w:rPr>
          <w:lang w:val="fr-FR"/>
        </w:rPr>
      </w:pPr>
      <w:r w:rsidRPr="0074594B">
        <w:rPr>
          <w:lang w:val="fr-FR"/>
        </w:rPr>
        <w:t>Un examen indépendant et régulier de la gestion de la sécurité de l’information sera effectué, notamment lorsque des changements significatifs en la matière sont introduits. Cet examen, ou audit, pourra être interne ou externe, à condition qu'il soit réalisé par une unité indépendante de celle faisant l'objet de l'audit.</w:t>
      </w:r>
    </w:p>
    <w:p w14:paraId="59787974" w14:textId="77777777" w:rsidR="0013688D" w:rsidRPr="00DE48DC" w:rsidRDefault="0013688D">
      <w:pPr>
        <w:pStyle w:val="Textoindependiente"/>
        <w:rPr>
          <w:lang w:val="fr-FR"/>
        </w:rPr>
      </w:pPr>
    </w:p>
    <w:p w14:paraId="59787975" w14:textId="77777777" w:rsidR="0013688D" w:rsidRDefault="0013688D">
      <w:pPr>
        <w:pStyle w:val="Textoindependiente"/>
        <w:rPr>
          <w:lang w:val="fr-FR"/>
        </w:rPr>
      </w:pPr>
    </w:p>
    <w:p w14:paraId="77A0B6A1" w14:textId="77777777" w:rsidR="0074594B" w:rsidRDefault="0074594B">
      <w:pPr>
        <w:pStyle w:val="Textoindependiente"/>
        <w:rPr>
          <w:lang w:val="fr-FR"/>
        </w:rPr>
      </w:pPr>
    </w:p>
    <w:p w14:paraId="585299A6" w14:textId="77777777" w:rsidR="0074594B" w:rsidRDefault="0074594B">
      <w:pPr>
        <w:pStyle w:val="Textoindependiente"/>
        <w:rPr>
          <w:lang w:val="fr-FR"/>
        </w:rPr>
      </w:pPr>
    </w:p>
    <w:p w14:paraId="0F2EADB7" w14:textId="77777777" w:rsidR="0074594B" w:rsidRDefault="0074594B">
      <w:pPr>
        <w:pStyle w:val="Textoindependiente"/>
        <w:rPr>
          <w:lang w:val="fr-FR"/>
        </w:rPr>
      </w:pPr>
    </w:p>
    <w:p w14:paraId="10E468F1" w14:textId="77777777" w:rsidR="009E7B9E" w:rsidRDefault="009E7B9E">
      <w:pPr>
        <w:pStyle w:val="Textoindependiente"/>
        <w:rPr>
          <w:lang w:val="fr-FR"/>
        </w:rPr>
      </w:pPr>
    </w:p>
    <w:p w14:paraId="39D5F1B8" w14:textId="77777777" w:rsidR="009E7B9E" w:rsidRDefault="009E7B9E">
      <w:pPr>
        <w:pStyle w:val="Textoindependiente"/>
        <w:rPr>
          <w:lang w:val="fr-FR"/>
        </w:rPr>
      </w:pPr>
    </w:p>
    <w:p w14:paraId="24B9D541" w14:textId="77777777" w:rsidR="009E7B9E" w:rsidRDefault="009E7B9E">
      <w:pPr>
        <w:pStyle w:val="Textoindependiente"/>
        <w:rPr>
          <w:lang w:val="fr-FR"/>
        </w:rPr>
      </w:pPr>
    </w:p>
    <w:p w14:paraId="3F147541" w14:textId="77777777" w:rsidR="009E7B9E" w:rsidRDefault="009E7B9E">
      <w:pPr>
        <w:pStyle w:val="Textoindependiente"/>
        <w:rPr>
          <w:lang w:val="fr-FR"/>
        </w:rPr>
      </w:pPr>
    </w:p>
    <w:p w14:paraId="641F0542" w14:textId="77777777" w:rsidR="0074594B" w:rsidRPr="00DE48DC" w:rsidRDefault="0074594B">
      <w:pPr>
        <w:pStyle w:val="Textoindependiente"/>
        <w:rPr>
          <w:lang w:val="fr-FR"/>
        </w:rPr>
      </w:pPr>
    </w:p>
    <w:p w14:paraId="59787976" w14:textId="77777777" w:rsidR="0013688D" w:rsidRPr="00DE48DC" w:rsidRDefault="0013688D">
      <w:pPr>
        <w:pStyle w:val="Textoindependiente"/>
        <w:spacing w:before="100"/>
        <w:rPr>
          <w:lang w:val="fr-FR"/>
        </w:rPr>
      </w:pPr>
    </w:p>
    <w:p w14:paraId="59787977" w14:textId="77777777" w:rsidR="0013688D" w:rsidRDefault="00D04DA8">
      <w:pPr>
        <w:pStyle w:val="Prrafodelista"/>
        <w:numPr>
          <w:ilvl w:val="0"/>
          <w:numId w:val="16"/>
        </w:numPr>
        <w:tabs>
          <w:tab w:val="left" w:pos="429"/>
        </w:tabs>
        <w:ind w:hanging="427"/>
        <w:rPr>
          <w:b/>
          <w:sz w:val="28"/>
        </w:rPr>
      </w:pPr>
      <w:proofErr w:type="spellStart"/>
      <w:r>
        <w:rPr>
          <w:b/>
          <w:color w:val="119139"/>
          <w:sz w:val="28"/>
        </w:rPr>
        <w:t>Classification</w:t>
      </w:r>
      <w:proofErr w:type="spellEnd"/>
      <w:r>
        <w:rPr>
          <w:b/>
          <w:color w:val="119139"/>
          <w:sz w:val="28"/>
        </w:rPr>
        <w:t xml:space="preserve"> et </w:t>
      </w:r>
      <w:proofErr w:type="spellStart"/>
      <w:r>
        <w:rPr>
          <w:b/>
          <w:color w:val="119139"/>
          <w:sz w:val="28"/>
        </w:rPr>
        <w:t>gestion</w:t>
      </w:r>
      <w:proofErr w:type="spellEnd"/>
      <w:r>
        <w:rPr>
          <w:b/>
          <w:color w:val="119139"/>
          <w:sz w:val="28"/>
        </w:rPr>
        <w:t xml:space="preserve"> des </w:t>
      </w:r>
      <w:proofErr w:type="spellStart"/>
      <w:r>
        <w:rPr>
          <w:b/>
          <w:color w:val="119139"/>
          <w:spacing w:val="-2"/>
          <w:sz w:val="28"/>
        </w:rPr>
        <w:t>actifs</w:t>
      </w:r>
      <w:proofErr w:type="spellEnd"/>
    </w:p>
    <w:p w14:paraId="59787978" w14:textId="77777777" w:rsidR="0013688D" w:rsidRDefault="00D04DA8">
      <w:pPr>
        <w:pStyle w:val="Ttulo1"/>
        <w:numPr>
          <w:ilvl w:val="1"/>
          <w:numId w:val="16"/>
        </w:numPr>
        <w:tabs>
          <w:tab w:val="left" w:pos="577"/>
        </w:tabs>
        <w:spacing w:before="161"/>
        <w:ind w:left="577" w:hanging="575"/>
      </w:pPr>
      <w:bookmarkStart w:id="12" w:name="_bookmark12"/>
      <w:bookmarkEnd w:id="12"/>
      <w:proofErr w:type="spellStart"/>
      <w:r>
        <w:t>Responsabilités</w:t>
      </w:r>
      <w:proofErr w:type="spellEnd"/>
      <w:r>
        <w:t xml:space="preserve"> relatives </w:t>
      </w:r>
      <w:proofErr w:type="spellStart"/>
      <w:r>
        <w:t>aux</w:t>
      </w:r>
      <w:proofErr w:type="spellEnd"/>
      <w:r>
        <w:t xml:space="preserve"> </w:t>
      </w:r>
      <w:proofErr w:type="spellStart"/>
      <w:r>
        <w:rPr>
          <w:spacing w:val="-2"/>
        </w:rPr>
        <w:t>actifs</w:t>
      </w:r>
      <w:proofErr w:type="spellEnd"/>
    </w:p>
    <w:p w14:paraId="59787979" w14:textId="77777777" w:rsidR="0013688D" w:rsidRDefault="0013688D">
      <w:pPr>
        <w:pStyle w:val="Textoindependiente"/>
        <w:spacing w:before="83"/>
        <w:rPr>
          <w:b/>
        </w:rPr>
      </w:pPr>
    </w:p>
    <w:p w14:paraId="5978797A" w14:textId="77777777" w:rsidR="0013688D" w:rsidRPr="00DE48DC" w:rsidRDefault="00D04DA8">
      <w:pPr>
        <w:pStyle w:val="Textoindependiente"/>
        <w:spacing w:line="242" w:lineRule="auto"/>
        <w:ind w:left="2" w:right="149"/>
        <w:jc w:val="both"/>
        <w:rPr>
          <w:lang w:val="fr-FR"/>
        </w:rPr>
      </w:pPr>
      <w:r w:rsidRPr="00DE48DC">
        <w:rPr>
          <w:lang w:val="fr-FR"/>
        </w:rPr>
        <w:t>Le Groupe PLANASA veillera à définir les responsabilités relatives aux principaux actifs de l’Organisation afin de garantir et de maintenir une protection adéquate de ceux-ci.</w:t>
      </w:r>
    </w:p>
    <w:p w14:paraId="5978797B" w14:textId="77777777" w:rsidR="0013688D" w:rsidRPr="00DE48DC" w:rsidRDefault="0013688D">
      <w:pPr>
        <w:pStyle w:val="Textoindependiente"/>
        <w:spacing w:before="45"/>
        <w:rPr>
          <w:lang w:val="fr-FR"/>
        </w:rPr>
      </w:pPr>
    </w:p>
    <w:p w14:paraId="5978797C" w14:textId="37B164F9" w:rsidR="0013688D" w:rsidRPr="00DE48DC" w:rsidRDefault="00D04DA8">
      <w:pPr>
        <w:pStyle w:val="Textoindependiente"/>
        <w:ind w:left="2" w:right="151"/>
        <w:jc w:val="both"/>
        <w:rPr>
          <w:lang w:val="fr-FR"/>
        </w:rPr>
      </w:pPr>
      <w:r w:rsidRPr="00DE48DC">
        <w:rPr>
          <w:lang w:val="fr-FR"/>
        </w:rPr>
        <w:t>Au</w:t>
      </w:r>
      <w:r w:rsidR="007A63E1" w:rsidRPr="007A63E1">
        <w:rPr>
          <w:lang w:val="fr-FR"/>
        </w:rPr>
        <w:t xml:space="preserve"> Pour les besoins du présent document, les actifs peuvent être de différents types, mais tous ont une valeur pour l’organisation et font partie de ses processus </w:t>
      </w:r>
      <w:proofErr w:type="gramStart"/>
      <w:r w:rsidR="007A63E1" w:rsidRPr="007A63E1">
        <w:rPr>
          <w:lang w:val="fr-FR"/>
        </w:rPr>
        <w:t>métier</w:t>
      </w:r>
      <w:r w:rsidRPr="00DE48DC">
        <w:rPr>
          <w:lang w:val="fr-FR"/>
        </w:rPr>
        <w:t>:</w:t>
      </w:r>
      <w:proofErr w:type="gramEnd"/>
    </w:p>
    <w:p w14:paraId="5978797D" w14:textId="77777777" w:rsidR="0013688D" w:rsidRPr="00DE48DC" w:rsidRDefault="0013688D">
      <w:pPr>
        <w:pStyle w:val="Textoindependiente"/>
        <w:spacing w:before="50"/>
        <w:rPr>
          <w:lang w:val="fr-FR"/>
        </w:rPr>
      </w:pPr>
    </w:p>
    <w:p w14:paraId="5978797E" w14:textId="77777777" w:rsidR="0013688D" w:rsidRPr="00DE48DC" w:rsidRDefault="00D04DA8">
      <w:pPr>
        <w:pStyle w:val="Prrafodelista"/>
        <w:numPr>
          <w:ilvl w:val="0"/>
          <w:numId w:val="14"/>
        </w:numPr>
        <w:tabs>
          <w:tab w:val="left" w:pos="721"/>
        </w:tabs>
        <w:ind w:left="721" w:right="149"/>
        <w:rPr>
          <w:sz w:val="20"/>
          <w:lang w:val="fr-FR"/>
        </w:rPr>
      </w:pPr>
      <w:r w:rsidRPr="00DE48DC">
        <w:rPr>
          <w:sz w:val="20"/>
          <w:lang w:val="fr-FR"/>
        </w:rPr>
        <w:t>Actifs informationnels : bases de données, archives, contrats et accords, procédures opérationnelles, informations archivées, etc.</w:t>
      </w:r>
    </w:p>
    <w:p w14:paraId="5978797F" w14:textId="77777777" w:rsidR="0013688D" w:rsidRPr="00DE48DC" w:rsidRDefault="00D04DA8">
      <w:pPr>
        <w:pStyle w:val="Prrafodelista"/>
        <w:numPr>
          <w:ilvl w:val="0"/>
          <w:numId w:val="14"/>
        </w:numPr>
        <w:tabs>
          <w:tab w:val="left" w:pos="721"/>
        </w:tabs>
        <w:spacing w:line="244" w:lineRule="exact"/>
        <w:ind w:left="721"/>
        <w:rPr>
          <w:sz w:val="20"/>
          <w:lang w:val="fr-FR"/>
        </w:rPr>
      </w:pPr>
      <w:r w:rsidRPr="00DE48DC">
        <w:rPr>
          <w:sz w:val="20"/>
          <w:lang w:val="fr-FR"/>
        </w:rPr>
        <w:t xml:space="preserve">Actifs logiciels : applications, systèmes d’exploitation, </w:t>
      </w:r>
      <w:r w:rsidRPr="00DE48DC">
        <w:rPr>
          <w:spacing w:val="-4"/>
          <w:sz w:val="20"/>
          <w:lang w:val="fr-FR"/>
        </w:rPr>
        <w:t>etc.</w:t>
      </w:r>
    </w:p>
    <w:p w14:paraId="59787980" w14:textId="77777777" w:rsidR="0013688D" w:rsidRPr="00DE48DC" w:rsidRDefault="00D04DA8">
      <w:pPr>
        <w:pStyle w:val="Prrafodelista"/>
        <w:numPr>
          <w:ilvl w:val="0"/>
          <w:numId w:val="14"/>
        </w:numPr>
        <w:tabs>
          <w:tab w:val="left" w:pos="721"/>
        </w:tabs>
        <w:spacing w:before="3" w:line="235" w:lineRule="auto"/>
        <w:ind w:left="721" w:right="144"/>
        <w:rPr>
          <w:sz w:val="20"/>
          <w:lang w:val="fr-FR"/>
        </w:rPr>
      </w:pPr>
      <w:r w:rsidRPr="00DE48DC">
        <w:rPr>
          <w:sz w:val="20"/>
          <w:lang w:val="fr-FR"/>
        </w:rPr>
        <w:t>Actifs physiques : matériel informatique, appareils de communication, équipement auxiliaire, supports amovibles, etc.</w:t>
      </w:r>
    </w:p>
    <w:p w14:paraId="59787981" w14:textId="77777777" w:rsidR="0013688D" w:rsidRPr="00DE48DC" w:rsidRDefault="00D04DA8">
      <w:pPr>
        <w:pStyle w:val="Prrafodelista"/>
        <w:numPr>
          <w:ilvl w:val="0"/>
          <w:numId w:val="14"/>
        </w:numPr>
        <w:tabs>
          <w:tab w:val="left" w:pos="721"/>
        </w:tabs>
        <w:spacing w:before="3"/>
        <w:ind w:left="721"/>
        <w:rPr>
          <w:sz w:val="20"/>
          <w:lang w:val="fr-FR"/>
        </w:rPr>
      </w:pPr>
      <w:r w:rsidRPr="00DE48DC">
        <w:rPr>
          <w:sz w:val="20"/>
          <w:lang w:val="fr-FR"/>
        </w:rPr>
        <w:t xml:space="preserve">Services : électricité, climatisation, lignes de communication, </w:t>
      </w:r>
      <w:r w:rsidRPr="00DE48DC">
        <w:rPr>
          <w:spacing w:val="-4"/>
          <w:sz w:val="20"/>
          <w:lang w:val="fr-FR"/>
        </w:rPr>
        <w:t>etc.</w:t>
      </w:r>
    </w:p>
    <w:p w14:paraId="59787982" w14:textId="77777777" w:rsidR="0013688D" w:rsidRPr="00DE48DC" w:rsidRDefault="0013688D">
      <w:pPr>
        <w:pStyle w:val="Textoindependiente"/>
        <w:spacing w:before="47"/>
        <w:rPr>
          <w:lang w:val="fr-FR"/>
        </w:rPr>
      </w:pPr>
    </w:p>
    <w:p w14:paraId="68A6E6DF" w14:textId="77777777" w:rsidR="00E82A40" w:rsidRPr="00E82A40" w:rsidRDefault="00E82A40" w:rsidP="00E82A40">
      <w:pPr>
        <w:pStyle w:val="Textoindependiente"/>
        <w:ind w:left="2" w:right="139"/>
        <w:jc w:val="both"/>
        <w:rPr>
          <w:lang w:val="fr-FR"/>
        </w:rPr>
      </w:pPr>
      <w:r w:rsidRPr="00E82A40">
        <w:rPr>
          <w:lang w:val="fr-FR"/>
        </w:rPr>
        <w:t>Tous les actifs de l’organisation seront identifiés et classés, et un responsable sera désigné pour chacun d’entre eux. Ce dernier devra s'assurer que les actifs sont correctement classés dans l'inventaire et réviser ce classement en cas de changement. Il veillera également à ce que les contrôles de sécurité définis par l'Organisation soient respectés.</w:t>
      </w:r>
    </w:p>
    <w:p w14:paraId="65F3D77F" w14:textId="77777777" w:rsidR="00E82A40" w:rsidRPr="00E82A40" w:rsidRDefault="00E82A40" w:rsidP="00E82A40">
      <w:pPr>
        <w:pStyle w:val="Textoindependiente"/>
        <w:ind w:left="2" w:right="139"/>
        <w:jc w:val="both"/>
        <w:rPr>
          <w:lang w:val="fr-FR"/>
        </w:rPr>
      </w:pPr>
    </w:p>
    <w:p w14:paraId="569EFED9" w14:textId="77777777" w:rsidR="00E82A40" w:rsidRPr="00E82A40" w:rsidRDefault="00E82A40" w:rsidP="00E82A40">
      <w:pPr>
        <w:pStyle w:val="Textoindependiente"/>
        <w:ind w:left="2" w:right="139"/>
        <w:jc w:val="both"/>
        <w:rPr>
          <w:lang w:val="fr-FR"/>
        </w:rPr>
      </w:pPr>
      <w:r w:rsidRPr="00E82A40">
        <w:rPr>
          <w:lang w:val="fr-FR"/>
        </w:rPr>
        <w:t>Le groupe PLANASA veillera à ce que tous les actifs importants soient identifiés et que leur caractère critique soit évalué, processus auquel toutes les unités opérationnelles devront participer.</w:t>
      </w:r>
    </w:p>
    <w:p w14:paraId="2CA3B143" w14:textId="77777777" w:rsidR="00E82A40" w:rsidRPr="00E82A40" w:rsidRDefault="00E82A40" w:rsidP="00E82A40">
      <w:pPr>
        <w:pStyle w:val="Textoindependiente"/>
        <w:ind w:left="2" w:right="139"/>
        <w:jc w:val="both"/>
        <w:rPr>
          <w:lang w:val="fr-FR"/>
        </w:rPr>
      </w:pPr>
    </w:p>
    <w:p w14:paraId="59787987" w14:textId="2AE9B6E5" w:rsidR="0013688D" w:rsidRPr="00DE48DC" w:rsidRDefault="00E82A40" w:rsidP="00E82A40">
      <w:pPr>
        <w:pStyle w:val="Textoindependiente"/>
        <w:ind w:left="2" w:right="139"/>
        <w:jc w:val="both"/>
        <w:rPr>
          <w:lang w:val="fr-FR"/>
        </w:rPr>
      </w:pPr>
      <w:r w:rsidRPr="00E82A40">
        <w:rPr>
          <w:lang w:val="fr-FR"/>
        </w:rPr>
        <w:t>L’inventaire des actifs du groupe comprendra toutes les informations nécessaires à la reprise après sinistre, telles que le type d’actif, son format, son emplacement, les informations relatives aux sauvegardes, les licences et leur valeur commerciale</w:t>
      </w:r>
      <w:r w:rsidRPr="00DE48DC">
        <w:rPr>
          <w:lang w:val="fr-FR"/>
        </w:rPr>
        <w:t>.</w:t>
      </w:r>
    </w:p>
    <w:p w14:paraId="59787988" w14:textId="77777777" w:rsidR="0013688D" w:rsidRPr="00DE48DC" w:rsidRDefault="0013688D">
      <w:pPr>
        <w:pStyle w:val="Textoindependiente"/>
        <w:spacing w:before="49"/>
        <w:rPr>
          <w:lang w:val="fr-FR"/>
        </w:rPr>
      </w:pPr>
    </w:p>
    <w:p w14:paraId="59787989" w14:textId="77777777" w:rsidR="0013688D" w:rsidRPr="00DE48DC" w:rsidRDefault="00D04DA8">
      <w:pPr>
        <w:pStyle w:val="Textoindependiente"/>
        <w:ind w:left="2" w:right="140"/>
        <w:jc w:val="both"/>
        <w:rPr>
          <w:lang w:val="fr-FR"/>
        </w:rPr>
      </w:pPr>
      <w:r w:rsidRPr="00DE48DC">
        <w:rPr>
          <w:lang w:val="fr-FR"/>
        </w:rPr>
        <w:t>Le groupe PLANASA veillera à ce que des règles relatives à l'utilisation acceptable des informations et des systèmes d'information soient définies, documentées et adoptées.</w:t>
      </w:r>
    </w:p>
    <w:p w14:paraId="5978798A" w14:textId="77777777" w:rsidR="0013688D" w:rsidRPr="00DE48DC" w:rsidRDefault="0013688D">
      <w:pPr>
        <w:pStyle w:val="Textoindependiente"/>
        <w:spacing w:before="50"/>
        <w:rPr>
          <w:lang w:val="fr-FR"/>
        </w:rPr>
      </w:pPr>
    </w:p>
    <w:p w14:paraId="5978798B" w14:textId="77777777" w:rsidR="0013688D" w:rsidRPr="00DE48DC" w:rsidRDefault="00D04DA8">
      <w:pPr>
        <w:pStyle w:val="Textoindependiente"/>
        <w:ind w:left="2" w:right="142"/>
        <w:jc w:val="both"/>
        <w:rPr>
          <w:lang w:val="fr-FR"/>
        </w:rPr>
      </w:pPr>
      <w:r w:rsidRPr="00DE48DC">
        <w:rPr>
          <w:lang w:val="fr-FR"/>
        </w:rPr>
        <w:t>Tous les utilisateurs (salariés, partenaires externes et tiers) ayant accès aux informations du Groupe PLANASA doivent connaître les utilisations autorisées. Voici quelques-unes des règles que les utilisateurs doivent connaître :</w:t>
      </w:r>
    </w:p>
    <w:p w14:paraId="5978798C" w14:textId="77777777" w:rsidR="0013688D" w:rsidRPr="00DE48DC" w:rsidRDefault="0013688D">
      <w:pPr>
        <w:pStyle w:val="Textoindependiente"/>
        <w:spacing w:before="51"/>
        <w:rPr>
          <w:lang w:val="fr-FR"/>
        </w:rPr>
      </w:pPr>
    </w:p>
    <w:p w14:paraId="5978798D" w14:textId="77777777" w:rsidR="0013688D" w:rsidRPr="00DE48DC" w:rsidRDefault="00D04DA8">
      <w:pPr>
        <w:pStyle w:val="Prrafodelista"/>
        <w:numPr>
          <w:ilvl w:val="0"/>
          <w:numId w:val="14"/>
        </w:numPr>
        <w:tabs>
          <w:tab w:val="left" w:pos="721"/>
        </w:tabs>
        <w:ind w:left="721" w:right="146"/>
        <w:jc w:val="both"/>
        <w:rPr>
          <w:sz w:val="20"/>
          <w:lang w:val="fr-FR"/>
        </w:rPr>
      </w:pPr>
      <w:r w:rsidRPr="00DE48DC">
        <w:rPr>
          <w:sz w:val="20"/>
          <w:lang w:val="fr-FR"/>
        </w:rPr>
        <w:t>Lorsqu’un ordinateur, un appareil mobile ou un périphérique est attribué et remis à un utilisateur, celui-ci en est responsable et ne peut pas l’échanger avec d’autres utilisateurs. L’utilisateur responsable d’un appareil donné ne doit pas autoriser l’utilisation de son appareil sans surveillance, sauf pour le personnel technique chargé des tâches de maintenance et d’assistance.</w:t>
      </w:r>
    </w:p>
    <w:p w14:paraId="59787991" w14:textId="493DC8E0" w:rsidR="0013688D" w:rsidRPr="00DE48DC" w:rsidRDefault="00131E37">
      <w:pPr>
        <w:pStyle w:val="Textoindependiente"/>
        <w:ind w:left="721" w:right="147"/>
        <w:jc w:val="both"/>
        <w:rPr>
          <w:lang w:val="fr-FR"/>
        </w:rPr>
      </w:pPr>
      <w:r w:rsidRPr="00131E37">
        <w:rPr>
          <w:szCs w:val="22"/>
          <w:lang w:val="fr-FR"/>
        </w:rPr>
        <w:t xml:space="preserve">Toute modification de la configuration initiale de l’équipement peut compromettre la sécurité des données, nuire à l’accès aux communications et perturber son bon fonctionnement ; il est donc interdit de la modifier. De plus, les ordinateurs et les appareils mobiles doivent se connecter régulièrement au réseau de l’organisation afin de pouvoir être mis à jour </w:t>
      </w:r>
      <w:proofErr w:type="gramStart"/>
      <w:r w:rsidRPr="00131E37">
        <w:rPr>
          <w:szCs w:val="22"/>
          <w:lang w:val="fr-FR"/>
        </w:rPr>
        <w:t>correctement.</w:t>
      </w:r>
      <w:r w:rsidRPr="00DE48DC">
        <w:rPr>
          <w:lang w:val="fr-FR"/>
        </w:rPr>
        <w:t>.</w:t>
      </w:r>
      <w:proofErr w:type="gramEnd"/>
    </w:p>
    <w:p w14:paraId="59787992" w14:textId="77777777" w:rsidR="0013688D" w:rsidRDefault="00D04DA8">
      <w:pPr>
        <w:pStyle w:val="Prrafodelista"/>
        <w:numPr>
          <w:ilvl w:val="0"/>
          <w:numId w:val="14"/>
        </w:numPr>
        <w:tabs>
          <w:tab w:val="left" w:pos="721"/>
        </w:tabs>
        <w:spacing w:before="6" w:line="235" w:lineRule="auto"/>
        <w:ind w:left="721" w:right="143"/>
        <w:jc w:val="both"/>
        <w:rPr>
          <w:sz w:val="20"/>
        </w:rPr>
      </w:pPr>
      <w:r w:rsidRPr="00DE48DC">
        <w:rPr>
          <w:sz w:val="20"/>
          <w:lang w:val="fr-FR"/>
        </w:rPr>
        <w:t xml:space="preserve">Lors du prêt d'ordinateurs, d'appareils mobiles ou de périphériques, une date de restitution doit être fixée. </w:t>
      </w:r>
      <w:r>
        <w:rPr>
          <w:sz w:val="20"/>
        </w:rPr>
        <w:t xml:space="preserve">Le </w:t>
      </w:r>
      <w:proofErr w:type="spellStart"/>
      <w:r>
        <w:rPr>
          <w:sz w:val="20"/>
        </w:rPr>
        <w:t>matériel</w:t>
      </w:r>
      <w:proofErr w:type="spellEnd"/>
      <w:r>
        <w:rPr>
          <w:sz w:val="20"/>
        </w:rPr>
        <w:t xml:space="preserve"> </w:t>
      </w:r>
      <w:proofErr w:type="spellStart"/>
      <w:r>
        <w:rPr>
          <w:sz w:val="20"/>
        </w:rPr>
        <w:t>doit</w:t>
      </w:r>
      <w:proofErr w:type="spellEnd"/>
      <w:r>
        <w:rPr>
          <w:sz w:val="20"/>
        </w:rPr>
        <w:t xml:space="preserve"> </w:t>
      </w:r>
      <w:proofErr w:type="spellStart"/>
      <w:r>
        <w:rPr>
          <w:sz w:val="20"/>
        </w:rPr>
        <w:t>être</w:t>
      </w:r>
      <w:proofErr w:type="spellEnd"/>
      <w:r>
        <w:rPr>
          <w:sz w:val="20"/>
        </w:rPr>
        <w:t xml:space="preserve"> </w:t>
      </w:r>
      <w:proofErr w:type="spellStart"/>
      <w:r>
        <w:rPr>
          <w:sz w:val="20"/>
        </w:rPr>
        <w:t>restitué</w:t>
      </w:r>
      <w:proofErr w:type="spellEnd"/>
      <w:r>
        <w:rPr>
          <w:sz w:val="20"/>
        </w:rPr>
        <w:t xml:space="preserve"> </w:t>
      </w:r>
      <w:proofErr w:type="spellStart"/>
      <w:r>
        <w:rPr>
          <w:sz w:val="20"/>
        </w:rPr>
        <w:t>avec</w:t>
      </w:r>
      <w:proofErr w:type="spellEnd"/>
      <w:r>
        <w:rPr>
          <w:sz w:val="20"/>
        </w:rPr>
        <w:t xml:space="preserve"> </w:t>
      </w:r>
      <w:proofErr w:type="spellStart"/>
      <w:r>
        <w:rPr>
          <w:sz w:val="20"/>
        </w:rPr>
        <w:t>tous</w:t>
      </w:r>
      <w:proofErr w:type="spellEnd"/>
      <w:r>
        <w:rPr>
          <w:sz w:val="20"/>
        </w:rPr>
        <w:t xml:space="preserve"> </w:t>
      </w:r>
      <w:proofErr w:type="spellStart"/>
      <w:r>
        <w:rPr>
          <w:sz w:val="20"/>
        </w:rPr>
        <w:t>ses</w:t>
      </w:r>
      <w:proofErr w:type="spellEnd"/>
      <w:r>
        <w:rPr>
          <w:sz w:val="20"/>
        </w:rPr>
        <w:t xml:space="preserve"> </w:t>
      </w:r>
      <w:proofErr w:type="spellStart"/>
      <w:r>
        <w:rPr>
          <w:sz w:val="20"/>
        </w:rPr>
        <w:t>composants</w:t>
      </w:r>
      <w:proofErr w:type="spellEnd"/>
      <w:r>
        <w:rPr>
          <w:sz w:val="20"/>
        </w:rPr>
        <w:t>.</w:t>
      </w:r>
    </w:p>
    <w:p w14:paraId="59787993" w14:textId="77777777" w:rsidR="0013688D" w:rsidRPr="00DE48DC" w:rsidRDefault="00D04DA8">
      <w:pPr>
        <w:pStyle w:val="Prrafodelista"/>
        <w:numPr>
          <w:ilvl w:val="0"/>
          <w:numId w:val="14"/>
        </w:numPr>
        <w:tabs>
          <w:tab w:val="left" w:pos="721"/>
        </w:tabs>
        <w:spacing w:before="5" w:line="237" w:lineRule="auto"/>
        <w:ind w:left="721" w:right="141"/>
        <w:jc w:val="both"/>
        <w:rPr>
          <w:sz w:val="20"/>
          <w:lang w:val="fr-FR"/>
        </w:rPr>
      </w:pPr>
      <w:r w:rsidRPr="00DE48DC">
        <w:rPr>
          <w:sz w:val="20"/>
          <w:lang w:val="fr-FR"/>
        </w:rPr>
        <w:t xml:space="preserve">Tout vol ou perte d’ordinateurs, d’appareils mobiles, de supports de stockage de données ou de documents imprimés doit être signalé </w:t>
      </w:r>
      <w:r w:rsidRPr="00DE48DC">
        <w:rPr>
          <w:spacing w:val="-2"/>
          <w:sz w:val="20"/>
          <w:lang w:val="fr-FR"/>
        </w:rPr>
        <w:t>immédiatement.</w:t>
      </w:r>
    </w:p>
    <w:p w14:paraId="59787994" w14:textId="77777777" w:rsidR="0013688D" w:rsidRPr="00DE48DC" w:rsidRDefault="0013688D">
      <w:pPr>
        <w:pStyle w:val="Textoindependiente"/>
        <w:spacing w:before="53"/>
        <w:rPr>
          <w:lang w:val="fr-FR"/>
        </w:rPr>
      </w:pPr>
    </w:p>
    <w:p w14:paraId="59787995" w14:textId="77777777" w:rsidR="0013688D" w:rsidRDefault="00D04DA8">
      <w:pPr>
        <w:pStyle w:val="Ttulo1"/>
        <w:numPr>
          <w:ilvl w:val="1"/>
          <w:numId w:val="16"/>
        </w:numPr>
        <w:tabs>
          <w:tab w:val="left" w:pos="577"/>
        </w:tabs>
        <w:ind w:left="577" w:hanging="575"/>
      </w:pPr>
      <w:bookmarkStart w:id="13" w:name="_bookmark13"/>
      <w:bookmarkEnd w:id="13"/>
      <w:proofErr w:type="spellStart"/>
      <w:r>
        <w:t>Classification</w:t>
      </w:r>
      <w:proofErr w:type="spellEnd"/>
      <w:r>
        <w:t xml:space="preserve"> des </w:t>
      </w:r>
      <w:proofErr w:type="spellStart"/>
      <w:r>
        <w:rPr>
          <w:spacing w:val="-2"/>
        </w:rPr>
        <w:t>informations</w:t>
      </w:r>
      <w:proofErr w:type="spellEnd"/>
    </w:p>
    <w:p w14:paraId="59787996" w14:textId="77777777" w:rsidR="0013688D" w:rsidRDefault="0013688D">
      <w:pPr>
        <w:pStyle w:val="Textoindependiente"/>
        <w:spacing w:before="83"/>
        <w:rPr>
          <w:b/>
        </w:rPr>
      </w:pPr>
    </w:p>
    <w:p w14:paraId="59787997" w14:textId="77777777" w:rsidR="0013688D" w:rsidRPr="00DE48DC" w:rsidRDefault="00D04DA8">
      <w:pPr>
        <w:pStyle w:val="Textoindependiente"/>
        <w:ind w:left="2" w:right="145"/>
        <w:jc w:val="both"/>
        <w:rPr>
          <w:lang w:val="fr-FR"/>
        </w:rPr>
      </w:pPr>
      <w:r w:rsidRPr="00DE48DC">
        <w:rPr>
          <w:lang w:val="fr-FR"/>
        </w:rPr>
        <w:t>Le Groupe PLANASA disposera d’un document de classification des informations qui, en fonction du type d’informations, permettra de mettre en place les contrôles appropriés pour l’utilisation et le traitement de ces informations. Les informations de l’Organisation seront étiquetées et protégées conformément à cette classification.</w:t>
      </w:r>
    </w:p>
    <w:p w14:paraId="59787998" w14:textId="77777777" w:rsidR="0013688D" w:rsidRPr="00DE48DC" w:rsidRDefault="0013688D">
      <w:pPr>
        <w:pStyle w:val="Textoindependiente"/>
        <w:spacing w:before="50"/>
        <w:rPr>
          <w:lang w:val="fr-FR"/>
        </w:rPr>
      </w:pPr>
    </w:p>
    <w:p w14:paraId="59787999" w14:textId="77777777" w:rsidR="0013688D" w:rsidRPr="00DE48DC" w:rsidRDefault="00D04DA8">
      <w:pPr>
        <w:pStyle w:val="Textoindependiente"/>
        <w:ind w:left="2"/>
        <w:jc w:val="both"/>
        <w:rPr>
          <w:lang w:val="fr-FR"/>
        </w:rPr>
      </w:pPr>
      <w:r w:rsidRPr="00DE48DC">
        <w:rPr>
          <w:lang w:val="fr-FR"/>
        </w:rPr>
        <w:lastRenderedPageBreak/>
        <w:t xml:space="preserve">Les niveaux suivants seront pris en compte pour classer les </w:t>
      </w:r>
      <w:r w:rsidRPr="00DE48DC">
        <w:rPr>
          <w:spacing w:val="-2"/>
          <w:lang w:val="fr-FR"/>
        </w:rPr>
        <w:t>informations :</w:t>
      </w:r>
    </w:p>
    <w:p w14:paraId="5978799A" w14:textId="77777777" w:rsidR="0013688D" w:rsidRPr="00DE48DC" w:rsidRDefault="0013688D">
      <w:pPr>
        <w:pStyle w:val="Textoindependiente"/>
        <w:spacing w:before="52"/>
        <w:rPr>
          <w:lang w:val="fr-FR"/>
        </w:rPr>
      </w:pPr>
    </w:p>
    <w:p w14:paraId="5978799B" w14:textId="77777777" w:rsidR="0013688D" w:rsidRDefault="00D04DA8" w:rsidP="00505141">
      <w:pPr>
        <w:pStyle w:val="Prrafodelista"/>
        <w:numPr>
          <w:ilvl w:val="0"/>
          <w:numId w:val="13"/>
        </w:numPr>
        <w:tabs>
          <w:tab w:val="left" w:pos="721"/>
        </w:tabs>
        <w:spacing w:line="243" w:lineRule="exact"/>
        <w:ind w:left="721"/>
        <w:jc w:val="both"/>
        <w:rPr>
          <w:sz w:val="20"/>
        </w:rPr>
      </w:pPr>
      <w:r>
        <w:rPr>
          <w:spacing w:val="-2"/>
          <w:sz w:val="20"/>
        </w:rPr>
        <w:t>Publique</w:t>
      </w:r>
    </w:p>
    <w:p w14:paraId="5978799C" w14:textId="77777777" w:rsidR="0013688D" w:rsidRPr="00DE48DC" w:rsidRDefault="00D04DA8" w:rsidP="00505141">
      <w:pPr>
        <w:pStyle w:val="Prrafodelista"/>
        <w:numPr>
          <w:ilvl w:val="1"/>
          <w:numId w:val="13"/>
        </w:numPr>
        <w:tabs>
          <w:tab w:val="left" w:pos="1442"/>
        </w:tabs>
        <w:spacing w:before="10" w:line="223" w:lineRule="auto"/>
        <w:ind w:right="147"/>
        <w:jc w:val="both"/>
        <w:rPr>
          <w:sz w:val="20"/>
          <w:lang w:val="fr-FR"/>
        </w:rPr>
      </w:pPr>
      <w:r w:rsidRPr="00DE48DC">
        <w:rPr>
          <w:sz w:val="20"/>
          <w:lang w:val="fr-FR"/>
        </w:rPr>
        <w:t>Ce type d’informations peut être communiqué sans restriction et est destiné à être utilisé par le grand public.</w:t>
      </w:r>
    </w:p>
    <w:p w14:paraId="5978799D" w14:textId="77777777" w:rsidR="0013688D" w:rsidRPr="00DE48DC" w:rsidRDefault="00D04DA8" w:rsidP="00505141">
      <w:pPr>
        <w:pStyle w:val="Prrafodelista"/>
        <w:numPr>
          <w:ilvl w:val="1"/>
          <w:numId w:val="13"/>
        </w:numPr>
        <w:tabs>
          <w:tab w:val="left" w:pos="1442"/>
        </w:tabs>
        <w:spacing w:before="16" w:line="223" w:lineRule="auto"/>
        <w:ind w:right="147"/>
        <w:jc w:val="both"/>
        <w:rPr>
          <w:sz w:val="20"/>
          <w:lang w:val="fr-FR"/>
        </w:rPr>
      </w:pPr>
      <w:r w:rsidRPr="00DE48DC">
        <w:rPr>
          <w:sz w:val="20"/>
          <w:lang w:val="fr-FR"/>
        </w:rPr>
        <w:t>Si elles étaient rendues publiques, ces données ne porteraient préjudice ni à aucun individu, ni à aucun groupe, ni à l’Organisation.</w:t>
      </w:r>
    </w:p>
    <w:p w14:paraId="5978799E" w14:textId="77777777" w:rsidR="0013688D" w:rsidRDefault="00D04DA8" w:rsidP="00505141">
      <w:pPr>
        <w:pStyle w:val="Prrafodelista"/>
        <w:numPr>
          <w:ilvl w:val="1"/>
          <w:numId w:val="13"/>
        </w:numPr>
        <w:tabs>
          <w:tab w:val="left" w:pos="1442"/>
        </w:tabs>
        <w:spacing w:before="17" w:line="220" w:lineRule="auto"/>
        <w:ind w:right="147"/>
        <w:jc w:val="both"/>
        <w:rPr>
          <w:sz w:val="20"/>
        </w:rPr>
      </w:pPr>
      <w:r w:rsidRPr="00DE48DC">
        <w:rPr>
          <w:sz w:val="20"/>
          <w:lang w:val="fr-FR"/>
        </w:rPr>
        <w:t xml:space="preserve">Elles nécessitent une protection de base contre toute manipulation non autorisée. </w:t>
      </w:r>
      <w:r>
        <w:rPr>
          <w:sz w:val="20"/>
        </w:rPr>
        <w:t xml:space="preserve">Ce </w:t>
      </w:r>
      <w:proofErr w:type="spellStart"/>
      <w:r>
        <w:rPr>
          <w:sz w:val="20"/>
        </w:rPr>
        <w:t>type</w:t>
      </w:r>
      <w:proofErr w:type="spellEnd"/>
      <w:r>
        <w:rPr>
          <w:sz w:val="20"/>
        </w:rPr>
        <w:t xml:space="preserve"> </w:t>
      </w:r>
      <w:proofErr w:type="spellStart"/>
      <w:r>
        <w:rPr>
          <w:sz w:val="20"/>
        </w:rPr>
        <w:t>d’informations</w:t>
      </w:r>
      <w:proofErr w:type="spellEnd"/>
      <w:r>
        <w:rPr>
          <w:sz w:val="20"/>
        </w:rPr>
        <w:t xml:space="preserve"> </w:t>
      </w:r>
      <w:proofErr w:type="spellStart"/>
      <w:r>
        <w:rPr>
          <w:sz w:val="20"/>
        </w:rPr>
        <w:t>peut</w:t>
      </w:r>
      <w:proofErr w:type="spellEnd"/>
      <w:r>
        <w:rPr>
          <w:sz w:val="20"/>
        </w:rPr>
        <w:t xml:space="preserve"> </w:t>
      </w:r>
      <w:proofErr w:type="spellStart"/>
      <w:r>
        <w:rPr>
          <w:sz w:val="20"/>
        </w:rPr>
        <w:t>être</w:t>
      </w:r>
      <w:proofErr w:type="spellEnd"/>
      <w:r>
        <w:rPr>
          <w:sz w:val="20"/>
        </w:rPr>
        <w:t xml:space="preserve"> </w:t>
      </w:r>
      <w:proofErr w:type="spellStart"/>
      <w:r>
        <w:rPr>
          <w:sz w:val="20"/>
        </w:rPr>
        <w:t>partagé</w:t>
      </w:r>
      <w:proofErr w:type="spellEnd"/>
      <w:r>
        <w:rPr>
          <w:sz w:val="20"/>
        </w:rPr>
        <w:t xml:space="preserve"> </w:t>
      </w:r>
      <w:proofErr w:type="spellStart"/>
      <w:r>
        <w:rPr>
          <w:sz w:val="20"/>
        </w:rPr>
        <w:t>librement</w:t>
      </w:r>
      <w:proofErr w:type="spellEnd"/>
      <w:r>
        <w:rPr>
          <w:sz w:val="20"/>
        </w:rPr>
        <w:t>.</w:t>
      </w:r>
    </w:p>
    <w:p w14:paraId="5978799F" w14:textId="77777777" w:rsidR="0013688D" w:rsidRDefault="00D04DA8" w:rsidP="00505141">
      <w:pPr>
        <w:pStyle w:val="Prrafodelista"/>
        <w:numPr>
          <w:ilvl w:val="0"/>
          <w:numId w:val="13"/>
        </w:numPr>
        <w:tabs>
          <w:tab w:val="left" w:pos="721"/>
        </w:tabs>
        <w:spacing w:before="5" w:line="244" w:lineRule="exact"/>
        <w:ind w:left="721"/>
        <w:jc w:val="both"/>
        <w:rPr>
          <w:sz w:val="20"/>
        </w:rPr>
      </w:pPr>
      <w:proofErr w:type="spellStart"/>
      <w:r>
        <w:rPr>
          <w:sz w:val="20"/>
        </w:rPr>
        <w:t>Usage</w:t>
      </w:r>
      <w:proofErr w:type="spellEnd"/>
      <w:r>
        <w:rPr>
          <w:sz w:val="20"/>
        </w:rPr>
        <w:t xml:space="preserve"> </w:t>
      </w:r>
      <w:r>
        <w:rPr>
          <w:spacing w:val="-2"/>
          <w:sz w:val="20"/>
        </w:rPr>
        <w:t xml:space="preserve">interne </w:t>
      </w:r>
      <w:proofErr w:type="spellStart"/>
      <w:r>
        <w:rPr>
          <w:sz w:val="20"/>
        </w:rPr>
        <w:t>exclusif</w:t>
      </w:r>
      <w:proofErr w:type="spellEnd"/>
    </w:p>
    <w:p w14:paraId="597879A1" w14:textId="78E50695" w:rsidR="0013688D" w:rsidRPr="00B56BC4" w:rsidRDefault="00D04DA8" w:rsidP="00505141">
      <w:pPr>
        <w:pStyle w:val="Prrafodelista"/>
        <w:numPr>
          <w:ilvl w:val="1"/>
          <w:numId w:val="13"/>
        </w:numPr>
        <w:tabs>
          <w:tab w:val="left" w:pos="1440"/>
        </w:tabs>
        <w:spacing w:line="237" w:lineRule="exact"/>
        <w:ind w:left="1440" w:hanging="359"/>
        <w:jc w:val="both"/>
        <w:rPr>
          <w:sz w:val="20"/>
          <w:lang w:val="fr-FR"/>
        </w:rPr>
      </w:pPr>
      <w:r w:rsidRPr="00DE48DC">
        <w:rPr>
          <w:spacing w:val="-5"/>
          <w:sz w:val="20"/>
          <w:lang w:val="fr-FR"/>
        </w:rPr>
        <w:t xml:space="preserve">Les </w:t>
      </w:r>
      <w:r w:rsidRPr="00DE48DC">
        <w:rPr>
          <w:sz w:val="20"/>
          <w:lang w:val="fr-FR"/>
        </w:rPr>
        <w:t>informations qui ne sont pas classées « Confidentielles » seront classées comme</w:t>
      </w:r>
      <w:r w:rsidR="00B56BC4">
        <w:rPr>
          <w:sz w:val="20"/>
          <w:lang w:val="fr-FR"/>
        </w:rPr>
        <w:t xml:space="preserve"> </w:t>
      </w:r>
      <w:r w:rsidRPr="00B56BC4">
        <w:rPr>
          <w:sz w:val="20"/>
          <w:lang w:val="fr-FR"/>
        </w:rPr>
        <w:t>« usage exclusivement interne ».</w:t>
      </w:r>
    </w:p>
    <w:p w14:paraId="597879A2" w14:textId="77777777" w:rsidR="0013688D" w:rsidRPr="00DE48DC" w:rsidRDefault="00D04DA8" w:rsidP="00505141">
      <w:pPr>
        <w:pStyle w:val="Prrafodelista"/>
        <w:numPr>
          <w:ilvl w:val="1"/>
          <w:numId w:val="13"/>
        </w:numPr>
        <w:tabs>
          <w:tab w:val="left" w:pos="1442"/>
        </w:tabs>
        <w:spacing w:before="7" w:line="230" w:lineRule="auto"/>
        <w:ind w:right="147"/>
        <w:jc w:val="both"/>
        <w:rPr>
          <w:sz w:val="20"/>
          <w:lang w:val="fr-FR"/>
        </w:rPr>
      </w:pPr>
      <w:r w:rsidRPr="00DE48DC">
        <w:rPr>
          <w:sz w:val="20"/>
          <w:lang w:val="fr-FR"/>
        </w:rPr>
        <w:t xml:space="preserve">Ces informations peuvent être communiquées à des collaborateurs ou à des tiers liés à l’Organisation, sous réserve de la signature </w:t>
      </w:r>
      <w:r w:rsidRPr="00DE48DC">
        <w:rPr>
          <w:spacing w:val="-2"/>
          <w:sz w:val="20"/>
          <w:lang w:val="fr-FR"/>
        </w:rPr>
        <w:t>préalable</w:t>
      </w:r>
      <w:r w:rsidRPr="00DE48DC">
        <w:rPr>
          <w:sz w:val="20"/>
          <w:lang w:val="fr-FR"/>
        </w:rPr>
        <w:t xml:space="preserve"> d’un accord de confidentialité</w:t>
      </w:r>
      <w:r w:rsidRPr="00DE48DC">
        <w:rPr>
          <w:spacing w:val="-2"/>
          <w:sz w:val="20"/>
          <w:lang w:val="fr-FR"/>
        </w:rPr>
        <w:t>.</w:t>
      </w:r>
    </w:p>
    <w:p w14:paraId="597879A3" w14:textId="77777777" w:rsidR="0013688D" w:rsidRPr="00DE48DC" w:rsidRDefault="00D04DA8" w:rsidP="00505141">
      <w:pPr>
        <w:pStyle w:val="Prrafodelista"/>
        <w:numPr>
          <w:ilvl w:val="1"/>
          <w:numId w:val="13"/>
        </w:numPr>
        <w:tabs>
          <w:tab w:val="left" w:pos="1440"/>
        </w:tabs>
        <w:spacing w:before="5" w:line="239" w:lineRule="exact"/>
        <w:ind w:left="1440" w:hanging="359"/>
        <w:jc w:val="both"/>
        <w:rPr>
          <w:sz w:val="20"/>
          <w:lang w:val="fr-FR"/>
        </w:rPr>
      </w:pPr>
      <w:r w:rsidRPr="00DE48DC">
        <w:rPr>
          <w:sz w:val="20"/>
          <w:lang w:val="fr-FR"/>
        </w:rPr>
        <w:t xml:space="preserve">Nécessite une protection contre tout accès ou toute </w:t>
      </w:r>
      <w:proofErr w:type="gramStart"/>
      <w:r w:rsidRPr="00DE48DC">
        <w:rPr>
          <w:sz w:val="20"/>
          <w:lang w:val="fr-FR"/>
        </w:rPr>
        <w:t xml:space="preserve">manipulation non </w:t>
      </w:r>
      <w:r w:rsidRPr="00DE48DC">
        <w:rPr>
          <w:spacing w:val="-2"/>
          <w:sz w:val="20"/>
          <w:lang w:val="fr-FR"/>
        </w:rPr>
        <w:t>autorisés</w:t>
      </w:r>
      <w:proofErr w:type="gramEnd"/>
      <w:r w:rsidRPr="00DE48DC">
        <w:rPr>
          <w:spacing w:val="-2"/>
          <w:sz w:val="20"/>
          <w:lang w:val="fr-FR"/>
        </w:rPr>
        <w:t>.</w:t>
      </w:r>
    </w:p>
    <w:p w14:paraId="597879A4" w14:textId="77777777" w:rsidR="0013688D" w:rsidRDefault="00D04DA8" w:rsidP="00505141">
      <w:pPr>
        <w:pStyle w:val="Prrafodelista"/>
        <w:numPr>
          <w:ilvl w:val="0"/>
          <w:numId w:val="13"/>
        </w:numPr>
        <w:tabs>
          <w:tab w:val="left" w:pos="720"/>
        </w:tabs>
        <w:spacing w:line="235" w:lineRule="exact"/>
        <w:ind w:left="720" w:hanging="359"/>
        <w:jc w:val="both"/>
        <w:rPr>
          <w:sz w:val="20"/>
        </w:rPr>
      </w:pPr>
      <w:proofErr w:type="spellStart"/>
      <w:r>
        <w:rPr>
          <w:spacing w:val="-2"/>
          <w:sz w:val="20"/>
        </w:rPr>
        <w:t>Confidentiel</w:t>
      </w:r>
      <w:proofErr w:type="spellEnd"/>
    </w:p>
    <w:p w14:paraId="597879A6" w14:textId="091A9970" w:rsidR="0013688D" w:rsidRPr="00505141" w:rsidRDefault="00D04DA8" w:rsidP="00505141">
      <w:pPr>
        <w:pStyle w:val="Prrafodelista"/>
        <w:numPr>
          <w:ilvl w:val="1"/>
          <w:numId w:val="13"/>
        </w:numPr>
        <w:tabs>
          <w:tab w:val="left" w:pos="1440"/>
        </w:tabs>
        <w:spacing w:line="237" w:lineRule="exact"/>
        <w:ind w:left="1440" w:hanging="359"/>
        <w:jc w:val="both"/>
        <w:rPr>
          <w:spacing w:val="-2"/>
          <w:sz w:val="20"/>
          <w:lang w:val="fr-FR"/>
        </w:rPr>
      </w:pPr>
      <w:r w:rsidRPr="00DE48DC">
        <w:rPr>
          <w:sz w:val="20"/>
          <w:lang w:val="fr-FR"/>
        </w:rPr>
        <w:t xml:space="preserve">Si elles étaient rendues publiques, ces données porteraient préjudice à une personne, à </w:t>
      </w:r>
      <w:r w:rsidRPr="00DE48DC">
        <w:rPr>
          <w:spacing w:val="-2"/>
          <w:sz w:val="20"/>
          <w:lang w:val="fr-FR"/>
        </w:rPr>
        <w:t>un groupe</w:t>
      </w:r>
      <w:r w:rsidR="00505141">
        <w:rPr>
          <w:spacing w:val="-2"/>
          <w:sz w:val="20"/>
          <w:lang w:val="fr-FR"/>
        </w:rPr>
        <w:t xml:space="preserve"> </w:t>
      </w:r>
      <w:r w:rsidRPr="00505141">
        <w:rPr>
          <w:spacing w:val="-2"/>
          <w:sz w:val="20"/>
          <w:lang w:val="fr-FR"/>
        </w:rPr>
        <w:t>ou à l’Organisation.</w:t>
      </w:r>
    </w:p>
    <w:p w14:paraId="597879A7" w14:textId="77777777" w:rsidR="0013688D" w:rsidRPr="00DE48DC" w:rsidRDefault="00D04DA8" w:rsidP="00505141">
      <w:pPr>
        <w:pStyle w:val="Prrafodelista"/>
        <w:numPr>
          <w:ilvl w:val="1"/>
          <w:numId w:val="13"/>
        </w:numPr>
        <w:tabs>
          <w:tab w:val="left" w:pos="1442"/>
        </w:tabs>
        <w:spacing w:before="14" w:line="220" w:lineRule="auto"/>
        <w:ind w:right="147"/>
        <w:jc w:val="both"/>
        <w:rPr>
          <w:sz w:val="20"/>
          <w:lang w:val="fr-FR"/>
        </w:rPr>
      </w:pPr>
      <w:r w:rsidRPr="00DE48DC">
        <w:rPr>
          <w:sz w:val="20"/>
          <w:lang w:val="fr-FR"/>
        </w:rPr>
        <w:t>Elles nécessitent le plus haut niveau de protection contre tout accès non autorisé, toute publication ou toute manipulation, que ce soit sous forme physique ou électronique.</w:t>
      </w:r>
    </w:p>
    <w:p w14:paraId="597879A8" w14:textId="77777777" w:rsidR="0013688D" w:rsidRPr="00DE48DC" w:rsidRDefault="00D04DA8" w:rsidP="00505141">
      <w:pPr>
        <w:pStyle w:val="Prrafodelista"/>
        <w:numPr>
          <w:ilvl w:val="1"/>
          <w:numId w:val="13"/>
        </w:numPr>
        <w:tabs>
          <w:tab w:val="left" w:pos="1442"/>
        </w:tabs>
        <w:spacing w:before="16" w:line="223" w:lineRule="auto"/>
        <w:ind w:right="141"/>
        <w:jc w:val="both"/>
        <w:rPr>
          <w:sz w:val="20"/>
          <w:lang w:val="fr-FR"/>
        </w:rPr>
      </w:pPr>
      <w:r w:rsidRPr="00DE48DC">
        <w:rPr>
          <w:sz w:val="20"/>
          <w:lang w:val="fr-FR"/>
        </w:rPr>
        <w:t>Les responsables des processus doivent gérer avec le plus grand soin l'accès et le stockage des informations confidentielles.</w:t>
      </w:r>
    </w:p>
    <w:p w14:paraId="597879A9" w14:textId="77777777" w:rsidR="0013688D" w:rsidRPr="00DE48DC" w:rsidRDefault="00D04DA8" w:rsidP="00505141">
      <w:pPr>
        <w:pStyle w:val="Prrafodelista"/>
        <w:numPr>
          <w:ilvl w:val="1"/>
          <w:numId w:val="13"/>
        </w:numPr>
        <w:tabs>
          <w:tab w:val="left" w:pos="1442"/>
        </w:tabs>
        <w:spacing w:before="15" w:line="223" w:lineRule="auto"/>
        <w:ind w:right="147"/>
        <w:jc w:val="both"/>
        <w:rPr>
          <w:sz w:val="20"/>
          <w:lang w:val="fr-FR"/>
        </w:rPr>
      </w:pPr>
      <w:r w:rsidRPr="00DE48DC">
        <w:rPr>
          <w:sz w:val="20"/>
          <w:lang w:val="fr-FR"/>
        </w:rPr>
        <w:t xml:space="preserve">L'accès à ces informations ne sera accordé qu'aux personnes qui ont besoin </w:t>
      </w:r>
      <w:r w:rsidRPr="00DE48DC">
        <w:rPr>
          <w:spacing w:val="-2"/>
          <w:sz w:val="20"/>
          <w:lang w:val="fr-FR"/>
        </w:rPr>
        <w:t>d'en connaître le contenu.</w:t>
      </w:r>
    </w:p>
    <w:p w14:paraId="597879AA" w14:textId="77777777" w:rsidR="0013688D" w:rsidRPr="00DE48DC" w:rsidRDefault="0013688D">
      <w:pPr>
        <w:pStyle w:val="Textoindependiente"/>
        <w:spacing w:before="52"/>
        <w:rPr>
          <w:lang w:val="fr-FR"/>
        </w:rPr>
      </w:pPr>
    </w:p>
    <w:p w14:paraId="17B8B8BB" w14:textId="77777777" w:rsidR="00E918D5" w:rsidRPr="00E918D5" w:rsidRDefault="00E918D5" w:rsidP="00E918D5">
      <w:pPr>
        <w:pStyle w:val="Textoindependiente"/>
        <w:ind w:left="2" w:right="141"/>
        <w:jc w:val="both"/>
        <w:rPr>
          <w:lang w:val="fr-FR"/>
        </w:rPr>
      </w:pPr>
      <w:r w:rsidRPr="00E918D5">
        <w:rPr>
          <w:lang w:val="fr-FR"/>
        </w:rPr>
        <w:t>Des sous-niveaux de classification supplémentaires peuvent être définis si nécessaire, à condition qu’ils comprennent au minimum les trois niveaux susmentionnés.</w:t>
      </w:r>
    </w:p>
    <w:p w14:paraId="24938B1E" w14:textId="77777777" w:rsidR="00E918D5" w:rsidRPr="00E918D5" w:rsidRDefault="00E918D5" w:rsidP="00E918D5">
      <w:pPr>
        <w:pStyle w:val="Textoindependiente"/>
        <w:ind w:left="2" w:right="141"/>
        <w:jc w:val="both"/>
        <w:rPr>
          <w:lang w:val="fr-FR"/>
        </w:rPr>
      </w:pPr>
    </w:p>
    <w:p w14:paraId="4B4CC5AE" w14:textId="77777777" w:rsidR="00E918D5" w:rsidRPr="00E918D5" w:rsidRDefault="00E918D5" w:rsidP="00E918D5">
      <w:pPr>
        <w:pStyle w:val="Textoindependiente"/>
        <w:ind w:left="2" w:right="141"/>
        <w:jc w:val="both"/>
        <w:rPr>
          <w:lang w:val="fr-FR"/>
        </w:rPr>
      </w:pPr>
      <w:r w:rsidRPr="00E918D5">
        <w:rPr>
          <w:lang w:val="fr-FR"/>
        </w:rPr>
        <w:t>L’ensemble du personnel doit être familiarisé avec la classification et les procédures de sécurité associées.</w:t>
      </w:r>
    </w:p>
    <w:p w14:paraId="5B487E80" w14:textId="77777777" w:rsidR="00E918D5" w:rsidRPr="00E918D5" w:rsidRDefault="00E918D5" w:rsidP="00E918D5">
      <w:pPr>
        <w:pStyle w:val="Textoindependiente"/>
        <w:ind w:left="2" w:right="141"/>
        <w:jc w:val="both"/>
        <w:rPr>
          <w:lang w:val="fr-FR"/>
        </w:rPr>
      </w:pPr>
    </w:p>
    <w:p w14:paraId="0DB8BF92" w14:textId="45FAC9A2" w:rsidR="0013688D" w:rsidRDefault="00E918D5" w:rsidP="00E918D5">
      <w:pPr>
        <w:pStyle w:val="Textoindependiente"/>
        <w:ind w:left="2" w:right="141"/>
        <w:jc w:val="both"/>
        <w:rPr>
          <w:lang w:val="fr-FR"/>
        </w:rPr>
      </w:pPr>
      <w:r w:rsidRPr="00E918D5">
        <w:rPr>
          <w:lang w:val="fr-FR"/>
        </w:rPr>
        <w:t xml:space="preserve">Si les actifs du groupe </w:t>
      </w:r>
      <w:proofErr w:type="spellStart"/>
      <w:r w:rsidRPr="00E918D5">
        <w:rPr>
          <w:lang w:val="fr-FR"/>
        </w:rPr>
        <w:t>Planasa</w:t>
      </w:r>
      <w:proofErr w:type="spellEnd"/>
      <w:r w:rsidRPr="00E918D5">
        <w:rPr>
          <w:lang w:val="fr-FR"/>
        </w:rPr>
        <w:t xml:space="preserve"> sont entreposés dans des installations tierces, ils doivent faire l’objet des mesures de sécurité établies par ce dernier</w:t>
      </w:r>
      <w:r w:rsidRPr="00DE48DC">
        <w:rPr>
          <w:lang w:val="fr-FR"/>
        </w:rPr>
        <w:t>.</w:t>
      </w:r>
    </w:p>
    <w:p w14:paraId="461804D9" w14:textId="77777777" w:rsidR="00E918D5" w:rsidRDefault="00E918D5">
      <w:pPr>
        <w:pStyle w:val="Textoindependiente"/>
        <w:jc w:val="both"/>
        <w:rPr>
          <w:lang w:val="fr-FR"/>
        </w:rPr>
      </w:pPr>
    </w:p>
    <w:p w14:paraId="227ECE2D" w14:textId="77777777" w:rsidR="00E918D5" w:rsidRPr="00DE48DC" w:rsidRDefault="00E918D5" w:rsidP="00E918D5">
      <w:pPr>
        <w:pStyle w:val="Textoindependiente"/>
        <w:ind w:left="2" w:right="143"/>
        <w:jc w:val="both"/>
        <w:rPr>
          <w:lang w:val="fr-FR"/>
        </w:rPr>
      </w:pPr>
      <w:r w:rsidRPr="00DE48DC">
        <w:rPr>
          <w:lang w:val="fr-FR"/>
        </w:rPr>
        <w:t>Dans le cas où le personnel du groupe PLANASA aurait accès à des informations provenant de tiers, celles-ci seront traitées selon les mêmes mesures de sécurité que celles appliquées aux informations confidentielles de l'organisation.</w:t>
      </w:r>
    </w:p>
    <w:p w14:paraId="75B869EA" w14:textId="77777777" w:rsidR="00E918D5" w:rsidRPr="00DE48DC" w:rsidRDefault="00E918D5" w:rsidP="00E918D5">
      <w:pPr>
        <w:pStyle w:val="Textoindependiente"/>
        <w:spacing w:before="49"/>
        <w:rPr>
          <w:lang w:val="fr-FR"/>
        </w:rPr>
      </w:pPr>
    </w:p>
    <w:p w14:paraId="3EC4207B" w14:textId="77777777" w:rsidR="00E918D5" w:rsidRPr="00DE48DC" w:rsidRDefault="00E918D5" w:rsidP="00E918D5">
      <w:pPr>
        <w:pStyle w:val="Textoindependiente"/>
        <w:spacing w:before="1"/>
        <w:ind w:left="2" w:right="150"/>
        <w:jc w:val="both"/>
        <w:rPr>
          <w:lang w:val="fr-FR"/>
        </w:rPr>
      </w:pPr>
      <w:r w:rsidRPr="00DE48DC">
        <w:rPr>
          <w:lang w:val="fr-FR"/>
        </w:rPr>
        <w:t>En ce qui concerne la protection des données à caractère personnel, le Groupe PLANASA se conformera aux réglementations et à la législation locales.</w:t>
      </w:r>
    </w:p>
    <w:p w14:paraId="597879B0" w14:textId="77777777" w:rsidR="00E918D5" w:rsidRPr="00DE48DC" w:rsidRDefault="00E918D5">
      <w:pPr>
        <w:pStyle w:val="Textoindependiente"/>
        <w:jc w:val="both"/>
        <w:rPr>
          <w:lang w:val="fr-FR"/>
        </w:rPr>
        <w:sectPr w:rsidR="00E918D5" w:rsidRPr="00DE48DC" w:rsidSect="00887006">
          <w:pgSz w:w="11910" w:h="16840"/>
          <w:pgMar w:top="1985" w:right="1559" w:bottom="280" w:left="1700" w:header="780" w:footer="0" w:gutter="0"/>
          <w:cols w:space="720"/>
        </w:sectPr>
      </w:pPr>
    </w:p>
    <w:p w14:paraId="597879B1" w14:textId="77777777" w:rsidR="0013688D" w:rsidRPr="00DE48DC" w:rsidRDefault="0013688D">
      <w:pPr>
        <w:pStyle w:val="Textoindependiente"/>
        <w:spacing w:before="39"/>
        <w:rPr>
          <w:lang w:val="fr-FR"/>
        </w:rPr>
      </w:pPr>
    </w:p>
    <w:p w14:paraId="597879B5" w14:textId="77777777" w:rsidR="0013688D" w:rsidRPr="00DE48DC" w:rsidRDefault="0013688D">
      <w:pPr>
        <w:pStyle w:val="Textoindependiente"/>
        <w:spacing w:before="48"/>
        <w:rPr>
          <w:lang w:val="fr-FR"/>
        </w:rPr>
      </w:pPr>
    </w:p>
    <w:p w14:paraId="597879B6" w14:textId="77777777" w:rsidR="0013688D" w:rsidRPr="00DE48DC" w:rsidRDefault="00D04DA8">
      <w:pPr>
        <w:pStyle w:val="Prrafodelista"/>
        <w:numPr>
          <w:ilvl w:val="0"/>
          <w:numId w:val="16"/>
        </w:numPr>
        <w:tabs>
          <w:tab w:val="left" w:pos="429"/>
        </w:tabs>
        <w:ind w:hanging="427"/>
        <w:rPr>
          <w:b/>
          <w:sz w:val="28"/>
          <w:lang w:val="fr-FR"/>
        </w:rPr>
      </w:pPr>
      <w:r w:rsidRPr="00DE48DC">
        <w:rPr>
          <w:b/>
          <w:color w:val="119139"/>
          <w:sz w:val="28"/>
          <w:lang w:val="fr-FR"/>
        </w:rPr>
        <w:t xml:space="preserve">Sécurité en matière de ressources </w:t>
      </w:r>
      <w:r w:rsidRPr="00DE48DC">
        <w:rPr>
          <w:b/>
          <w:color w:val="119139"/>
          <w:spacing w:val="-2"/>
          <w:sz w:val="28"/>
          <w:lang w:val="fr-FR"/>
        </w:rPr>
        <w:t>humaines</w:t>
      </w:r>
    </w:p>
    <w:p w14:paraId="597879B7" w14:textId="77777777" w:rsidR="0013688D" w:rsidRPr="00DE48DC" w:rsidRDefault="0013688D">
      <w:pPr>
        <w:pStyle w:val="Textoindependiente"/>
        <w:spacing w:before="120"/>
        <w:rPr>
          <w:b/>
          <w:sz w:val="28"/>
          <w:lang w:val="fr-FR"/>
        </w:rPr>
      </w:pPr>
    </w:p>
    <w:p w14:paraId="597879B8" w14:textId="77777777" w:rsidR="0013688D" w:rsidRPr="00DE48DC" w:rsidRDefault="00D04DA8">
      <w:pPr>
        <w:pStyle w:val="Textoindependiente"/>
        <w:spacing w:before="1"/>
        <w:ind w:left="2" w:right="146"/>
        <w:jc w:val="both"/>
        <w:rPr>
          <w:lang w:val="fr-FR"/>
        </w:rPr>
      </w:pPr>
      <w:r w:rsidRPr="00DE48DC">
        <w:rPr>
          <w:lang w:val="fr-FR"/>
        </w:rPr>
        <w:t>Le Groupe PLANASA veillera à ce que les contrôles nécessaires en matière de ressources humaines soient mis en place afin de réduire le risque de vol, de fraude ou d’utilisation abusive des informations par les salariés, les sous-traitants et les tiers.</w:t>
      </w:r>
    </w:p>
    <w:p w14:paraId="597879B9" w14:textId="77777777" w:rsidR="0013688D" w:rsidRPr="00DE48DC" w:rsidRDefault="0013688D">
      <w:pPr>
        <w:pStyle w:val="Textoindependiente"/>
        <w:spacing w:before="49"/>
        <w:rPr>
          <w:lang w:val="fr-FR"/>
        </w:rPr>
      </w:pPr>
    </w:p>
    <w:p w14:paraId="597879BA" w14:textId="77777777" w:rsidR="0013688D" w:rsidRPr="00DE48DC" w:rsidRDefault="00D04DA8">
      <w:pPr>
        <w:pStyle w:val="Textoindependiente"/>
        <w:ind w:left="2" w:right="143"/>
        <w:jc w:val="both"/>
        <w:rPr>
          <w:lang w:val="fr-FR"/>
        </w:rPr>
      </w:pPr>
      <w:r w:rsidRPr="00DE48DC">
        <w:rPr>
          <w:lang w:val="fr-FR"/>
        </w:rPr>
        <w:t>Les aspects suivants seront pris en compte pour les utilisateurs exerçant une fonction liée à la sécurité de l’information :</w:t>
      </w:r>
    </w:p>
    <w:p w14:paraId="597879BB" w14:textId="77777777" w:rsidR="0013688D" w:rsidRPr="00DE48DC" w:rsidRDefault="0013688D">
      <w:pPr>
        <w:pStyle w:val="Textoindependiente"/>
        <w:spacing w:before="53"/>
        <w:rPr>
          <w:lang w:val="fr-FR"/>
        </w:rPr>
      </w:pPr>
    </w:p>
    <w:p w14:paraId="597879BC" w14:textId="05A5E054" w:rsidR="0013688D" w:rsidRDefault="00D04DA8">
      <w:pPr>
        <w:pStyle w:val="Prrafodelista"/>
        <w:numPr>
          <w:ilvl w:val="0"/>
          <w:numId w:val="12"/>
        </w:numPr>
        <w:tabs>
          <w:tab w:val="left" w:pos="2281"/>
        </w:tabs>
        <w:spacing w:line="243" w:lineRule="exact"/>
        <w:ind w:left="2281" w:hanging="359"/>
        <w:jc w:val="both"/>
        <w:rPr>
          <w:sz w:val="20"/>
        </w:rPr>
      </w:pPr>
      <w:proofErr w:type="spellStart"/>
      <w:r>
        <w:rPr>
          <w:spacing w:val="-2"/>
          <w:sz w:val="20"/>
        </w:rPr>
        <w:t>Recrutement</w:t>
      </w:r>
      <w:proofErr w:type="spellEnd"/>
      <w:r w:rsidR="00BE6794">
        <w:rPr>
          <w:spacing w:val="-2"/>
          <w:sz w:val="20"/>
        </w:rPr>
        <w:t>:</w:t>
      </w:r>
    </w:p>
    <w:p w14:paraId="597879BD" w14:textId="77777777" w:rsidR="0013688D" w:rsidRPr="00DE48DC" w:rsidRDefault="00D04DA8">
      <w:pPr>
        <w:pStyle w:val="Prrafodelista"/>
        <w:numPr>
          <w:ilvl w:val="1"/>
          <w:numId w:val="12"/>
        </w:numPr>
        <w:tabs>
          <w:tab w:val="left" w:pos="3002"/>
        </w:tabs>
        <w:spacing w:before="2" w:line="235" w:lineRule="auto"/>
        <w:ind w:right="142"/>
        <w:jc w:val="both"/>
        <w:rPr>
          <w:sz w:val="20"/>
          <w:lang w:val="fr-FR"/>
        </w:rPr>
      </w:pPr>
      <w:r w:rsidRPr="00DE48DC">
        <w:rPr>
          <w:sz w:val="20"/>
          <w:lang w:val="fr-FR"/>
        </w:rPr>
        <w:t>Évaluation préalable à l’embauche : des vérifications appropriées seront effectuées pour vérifier les antécédents des candidats (elles incluront, le cas échéant, des éléments tels que la vérification de l’identité, les références, la vérification des CV, etc.).</w:t>
      </w:r>
    </w:p>
    <w:p w14:paraId="597879BE" w14:textId="5C81D329" w:rsidR="0013688D" w:rsidRPr="00BE6794" w:rsidRDefault="00D04DA8">
      <w:pPr>
        <w:pStyle w:val="Prrafodelista"/>
        <w:numPr>
          <w:ilvl w:val="0"/>
          <w:numId w:val="12"/>
        </w:numPr>
        <w:tabs>
          <w:tab w:val="left" w:pos="2281"/>
        </w:tabs>
        <w:spacing w:line="243" w:lineRule="exact"/>
        <w:ind w:left="2281" w:hanging="359"/>
        <w:jc w:val="both"/>
        <w:rPr>
          <w:sz w:val="20"/>
          <w:lang w:val="fr-FR"/>
        </w:rPr>
      </w:pPr>
      <w:r w:rsidRPr="00BE6794">
        <w:rPr>
          <w:sz w:val="20"/>
          <w:lang w:val="fr-FR"/>
        </w:rPr>
        <w:t xml:space="preserve">Pendant la relation </w:t>
      </w:r>
      <w:r w:rsidRPr="00BE6794">
        <w:rPr>
          <w:spacing w:val="-2"/>
          <w:sz w:val="20"/>
          <w:lang w:val="fr-FR"/>
        </w:rPr>
        <w:t xml:space="preserve">de </w:t>
      </w:r>
      <w:r w:rsidR="00BE6794" w:rsidRPr="00BE6794">
        <w:rPr>
          <w:spacing w:val="-2"/>
          <w:sz w:val="20"/>
          <w:lang w:val="fr-FR"/>
        </w:rPr>
        <w:t>travail :</w:t>
      </w:r>
    </w:p>
    <w:p w14:paraId="597879BF" w14:textId="77777777" w:rsidR="0013688D" w:rsidRPr="00DE48DC" w:rsidRDefault="00D04DA8">
      <w:pPr>
        <w:pStyle w:val="Prrafodelista"/>
        <w:numPr>
          <w:ilvl w:val="1"/>
          <w:numId w:val="12"/>
        </w:numPr>
        <w:tabs>
          <w:tab w:val="left" w:pos="3002"/>
        </w:tabs>
        <w:spacing w:before="5" w:line="230" w:lineRule="auto"/>
        <w:ind w:right="145"/>
        <w:jc w:val="both"/>
        <w:rPr>
          <w:sz w:val="20"/>
          <w:lang w:val="fr-FR"/>
        </w:rPr>
      </w:pPr>
      <w:r w:rsidRPr="00DE48DC">
        <w:rPr>
          <w:sz w:val="20"/>
          <w:lang w:val="fr-FR"/>
        </w:rPr>
        <w:t>Conditions de travail : l’utilisateur signera une déclaration relative aux conditions de travail ainsi qu’à ses droits et responsabilités en matière de sécurité de l’information.</w:t>
      </w:r>
    </w:p>
    <w:p w14:paraId="597879C0" w14:textId="77777777" w:rsidR="0013688D" w:rsidRPr="00DE48DC" w:rsidRDefault="00D04DA8">
      <w:pPr>
        <w:pStyle w:val="Prrafodelista"/>
        <w:numPr>
          <w:ilvl w:val="1"/>
          <w:numId w:val="12"/>
        </w:numPr>
        <w:tabs>
          <w:tab w:val="left" w:pos="3002"/>
        </w:tabs>
        <w:spacing w:before="5" w:line="235" w:lineRule="auto"/>
        <w:ind w:right="139"/>
        <w:jc w:val="both"/>
        <w:rPr>
          <w:sz w:val="20"/>
          <w:lang w:val="fr-FR"/>
        </w:rPr>
      </w:pPr>
      <w:r w:rsidRPr="00DE48DC">
        <w:rPr>
          <w:sz w:val="20"/>
          <w:lang w:val="fr-FR"/>
        </w:rPr>
        <w:t>Sensibilisation, éducation et formation en matière de sécurité de l’information : l’utilisateur se verra proposer une formation en matière de sécurité de l’information ainsi que des mises à jour fréquentes des politiques et procédures de l’organisation.</w:t>
      </w:r>
    </w:p>
    <w:p w14:paraId="597879C1" w14:textId="77777777" w:rsidR="0013688D" w:rsidRPr="00DE48DC" w:rsidRDefault="00D04DA8">
      <w:pPr>
        <w:pStyle w:val="Prrafodelista"/>
        <w:numPr>
          <w:ilvl w:val="1"/>
          <w:numId w:val="12"/>
        </w:numPr>
        <w:tabs>
          <w:tab w:val="left" w:pos="3002"/>
        </w:tabs>
        <w:spacing w:before="6" w:line="230" w:lineRule="auto"/>
        <w:ind w:right="146"/>
        <w:jc w:val="both"/>
        <w:rPr>
          <w:sz w:val="20"/>
          <w:lang w:val="fr-FR"/>
        </w:rPr>
      </w:pPr>
      <w:r w:rsidRPr="00DE48DC">
        <w:rPr>
          <w:sz w:val="20"/>
          <w:lang w:val="fr-FR"/>
        </w:rPr>
        <w:t>Procédure disciplinaire : une procédure disciplinaire formelle devra être mise en place à l’encontre de toute personne enfreignant les règles de sécurité.</w:t>
      </w:r>
    </w:p>
    <w:p w14:paraId="597879C2" w14:textId="4C44C77D" w:rsidR="0013688D" w:rsidRDefault="00D04DA8">
      <w:pPr>
        <w:pStyle w:val="Prrafodelista"/>
        <w:numPr>
          <w:ilvl w:val="0"/>
          <w:numId w:val="12"/>
        </w:numPr>
        <w:tabs>
          <w:tab w:val="left" w:pos="2281"/>
        </w:tabs>
        <w:spacing w:before="3" w:line="243" w:lineRule="exact"/>
        <w:ind w:left="2281" w:hanging="359"/>
        <w:jc w:val="both"/>
        <w:rPr>
          <w:sz w:val="20"/>
        </w:rPr>
      </w:pPr>
      <w:proofErr w:type="spellStart"/>
      <w:r>
        <w:rPr>
          <w:spacing w:val="-2"/>
          <w:sz w:val="20"/>
        </w:rPr>
        <w:t>Cessation</w:t>
      </w:r>
      <w:proofErr w:type="spellEnd"/>
      <w:r>
        <w:rPr>
          <w:spacing w:val="-2"/>
          <w:sz w:val="20"/>
        </w:rPr>
        <w:t xml:space="preserve"> de la </w:t>
      </w:r>
      <w:proofErr w:type="spellStart"/>
      <w:r w:rsidR="00BE6794">
        <w:rPr>
          <w:spacing w:val="-2"/>
          <w:sz w:val="20"/>
        </w:rPr>
        <w:t>relation</w:t>
      </w:r>
      <w:proofErr w:type="spellEnd"/>
      <w:r w:rsidR="00BE6794">
        <w:rPr>
          <w:spacing w:val="-2"/>
          <w:sz w:val="20"/>
        </w:rPr>
        <w:t>:</w:t>
      </w:r>
    </w:p>
    <w:p w14:paraId="597879C3" w14:textId="77777777" w:rsidR="0013688D" w:rsidRPr="00DE48DC" w:rsidRDefault="00D04DA8">
      <w:pPr>
        <w:pStyle w:val="Prrafodelista"/>
        <w:numPr>
          <w:ilvl w:val="1"/>
          <w:numId w:val="12"/>
        </w:numPr>
        <w:tabs>
          <w:tab w:val="left" w:pos="3002"/>
        </w:tabs>
        <w:spacing w:before="5" w:line="230" w:lineRule="auto"/>
        <w:ind w:right="141"/>
        <w:jc w:val="both"/>
        <w:rPr>
          <w:sz w:val="20"/>
          <w:lang w:val="fr-FR"/>
        </w:rPr>
      </w:pPr>
      <w:r w:rsidRPr="00DE48DC">
        <w:rPr>
          <w:sz w:val="20"/>
          <w:lang w:val="fr-FR"/>
        </w:rPr>
        <w:t>Restitution des actifs : les informations et les actifs physiques de l’organisation devront être restitués à la fin de la relation de travail ou du contrat.</w:t>
      </w:r>
    </w:p>
    <w:p w14:paraId="597879C4" w14:textId="77777777" w:rsidR="0013688D" w:rsidRPr="00DE48DC" w:rsidRDefault="00D04DA8">
      <w:pPr>
        <w:pStyle w:val="Prrafodelista"/>
        <w:numPr>
          <w:ilvl w:val="1"/>
          <w:numId w:val="12"/>
        </w:numPr>
        <w:tabs>
          <w:tab w:val="left" w:pos="3002"/>
        </w:tabs>
        <w:spacing w:before="11" w:line="230" w:lineRule="auto"/>
        <w:ind w:right="145"/>
        <w:jc w:val="both"/>
        <w:rPr>
          <w:sz w:val="20"/>
          <w:lang w:val="fr-FR"/>
        </w:rPr>
      </w:pPr>
      <w:r w:rsidRPr="00DE48DC">
        <w:rPr>
          <w:sz w:val="20"/>
          <w:lang w:val="fr-FR"/>
        </w:rPr>
        <w:t>Suppression des droits d’accès : les droits d’accès aux informations et aux systèmes d’information doivent être supprimés à la fin de la relation de travail ou contractuelle.</w:t>
      </w:r>
    </w:p>
    <w:p w14:paraId="597879C5" w14:textId="77777777" w:rsidR="0013688D" w:rsidRPr="00DE48DC" w:rsidRDefault="00D04DA8">
      <w:pPr>
        <w:pStyle w:val="Prrafodelista"/>
        <w:numPr>
          <w:ilvl w:val="1"/>
          <w:numId w:val="12"/>
        </w:numPr>
        <w:tabs>
          <w:tab w:val="left" w:pos="3002"/>
        </w:tabs>
        <w:spacing w:before="6" w:line="235" w:lineRule="auto"/>
        <w:ind w:right="144"/>
        <w:jc w:val="both"/>
        <w:rPr>
          <w:sz w:val="20"/>
          <w:lang w:val="fr-FR"/>
        </w:rPr>
      </w:pPr>
      <w:r w:rsidRPr="00DE48DC">
        <w:rPr>
          <w:sz w:val="20"/>
          <w:lang w:val="fr-FR"/>
        </w:rPr>
        <w:t>Transfert de connaissances : des mécanismes appropriés seront mis en place pour garantir que les connaissances acquises au cours de la relation de travail restent au sein de l’organisation à la fin de la relation de travail ou du contrat.</w:t>
      </w:r>
    </w:p>
    <w:p w14:paraId="597879C7" w14:textId="77777777" w:rsidR="0013688D" w:rsidRPr="00DE48DC" w:rsidRDefault="0013688D">
      <w:pPr>
        <w:pStyle w:val="Textoindependiente"/>
        <w:rPr>
          <w:lang w:val="fr-FR"/>
        </w:rPr>
      </w:pPr>
    </w:p>
    <w:p w14:paraId="597879C8" w14:textId="77777777" w:rsidR="0013688D" w:rsidRPr="00DE48DC" w:rsidRDefault="0013688D">
      <w:pPr>
        <w:pStyle w:val="Textoindependiente"/>
        <w:spacing w:before="104"/>
        <w:rPr>
          <w:lang w:val="fr-FR"/>
        </w:rPr>
      </w:pPr>
    </w:p>
    <w:p w14:paraId="03CAF7B2" w14:textId="176EB211" w:rsidR="00CE160D" w:rsidRPr="00DE48DC" w:rsidRDefault="00F72755" w:rsidP="00CE160D">
      <w:pPr>
        <w:pStyle w:val="Textoindependiente"/>
        <w:ind w:left="2" w:right="146"/>
        <w:jc w:val="both"/>
        <w:rPr>
          <w:lang w:val="fr-FR"/>
        </w:rPr>
      </w:pPr>
      <w:r w:rsidRPr="00F72755">
        <w:rPr>
          <w:lang w:val="fr-FR"/>
        </w:rPr>
        <w:t xml:space="preserve">Le groupe </w:t>
      </w:r>
      <w:proofErr w:type="spellStart"/>
      <w:r w:rsidRPr="00F72755">
        <w:rPr>
          <w:lang w:val="fr-FR"/>
        </w:rPr>
        <w:t>Planasa</w:t>
      </w:r>
      <w:proofErr w:type="spellEnd"/>
      <w:r w:rsidRPr="00F72755">
        <w:rPr>
          <w:lang w:val="fr-FR"/>
        </w:rPr>
        <w:t xml:space="preserve"> veillera à ce que le personnel et les tiers connaissent leurs responsabilités en la matière. À cette fin, il faudra élaborer des règles pour préciser les responsabilités, les devoirs et les obligations des utilisateurs en la matière</w:t>
      </w:r>
      <w:r w:rsidR="00CE160D" w:rsidRPr="00DE48DC">
        <w:rPr>
          <w:lang w:val="fr-FR"/>
        </w:rPr>
        <w:t>.</w:t>
      </w:r>
    </w:p>
    <w:p w14:paraId="1C8D1107" w14:textId="77777777" w:rsidR="00CE160D" w:rsidRPr="00DE48DC" w:rsidRDefault="00CE160D" w:rsidP="00CE160D">
      <w:pPr>
        <w:pStyle w:val="Textoindependiente"/>
        <w:spacing w:before="49"/>
        <w:rPr>
          <w:lang w:val="fr-FR"/>
        </w:rPr>
      </w:pPr>
    </w:p>
    <w:p w14:paraId="6AD2F735" w14:textId="77777777" w:rsidR="00CE160D" w:rsidRPr="00DE48DC" w:rsidRDefault="00CE160D" w:rsidP="00CE160D">
      <w:pPr>
        <w:pStyle w:val="Textoindependiente"/>
        <w:ind w:left="2"/>
        <w:jc w:val="both"/>
        <w:rPr>
          <w:lang w:val="fr-FR"/>
        </w:rPr>
      </w:pPr>
      <w:r w:rsidRPr="00DE48DC">
        <w:rPr>
          <w:lang w:val="fr-FR"/>
        </w:rPr>
        <w:t xml:space="preserve">Ces règles régiront, au </w:t>
      </w:r>
      <w:r w:rsidRPr="00DE48DC">
        <w:rPr>
          <w:spacing w:val="-2"/>
          <w:lang w:val="fr-FR"/>
        </w:rPr>
        <w:t>minimum :</w:t>
      </w:r>
    </w:p>
    <w:p w14:paraId="3A6298E7" w14:textId="77777777" w:rsidR="00CE160D" w:rsidRPr="00DE48DC" w:rsidRDefault="00CE160D" w:rsidP="00CE160D">
      <w:pPr>
        <w:pStyle w:val="Textoindependiente"/>
        <w:spacing w:before="52"/>
        <w:rPr>
          <w:lang w:val="fr-FR"/>
        </w:rPr>
      </w:pPr>
    </w:p>
    <w:p w14:paraId="73909814" w14:textId="77777777" w:rsidR="00CE160D" w:rsidRPr="00DE48DC" w:rsidRDefault="00CE160D" w:rsidP="00CE160D">
      <w:pPr>
        <w:pStyle w:val="Prrafodelista"/>
        <w:numPr>
          <w:ilvl w:val="0"/>
          <w:numId w:val="11"/>
        </w:numPr>
        <w:tabs>
          <w:tab w:val="left" w:pos="721"/>
        </w:tabs>
        <w:spacing w:line="244" w:lineRule="exact"/>
        <w:ind w:left="721"/>
        <w:rPr>
          <w:sz w:val="20"/>
          <w:lang w:val="fr-FR"/>
        </w:rPr>
      </w:pPr>
      <w:r w:rsidRPr="00DE48DC">
        <w:rPr>
          <w:sz w:val="20"/>
          <w:lang w:val="fr-FR"/>
        </w:rPr>
        <w:t xml:space="preserve">Les utilisations autorisées des systèmes </w:t>
      </w:r>
      <w:r w:rsidRPr="00DE48DC">
        <w:rPr>
          <w:spacing w:val="-2"/>
          <w:sz w:val="20"/>
          <w:lang w:val="fr-FR"/>
        </w:rPr>
        <w:t>d'information.</w:t>
      </w:r>
    </w:p>
    <w:p w14:paraId="0D272005" w14:textId="77777777" w:rsidR="00CE160D" w:rsidRPr="00DE48DC" w:rsidRDefault="00CE160D" w:rsidP="00CE160D">
      <w:pPr>
        <w:pStyle w:val="Prrafodelista"/>
        <w:numPr>
          <w:ilvl w:val="0"/>
          <w:numId w:val="11"/>
        </w:numPr>
        <w:tabs>
          <w:tab w:val="left" w:pos="721"/>
        </w:tabs>
        <w:spacing w:line="244" w:lineRule="exact"/>
        <w:ind w:left="721"/>
        <w:rPr>
          <w:sz w:val="20"/>
          <w:lang w:val="fr-FR"/>
        </w:rPr>
      </w:pPr>
      <w:r w:rsidRPr="00DE48DC">
        <w:rPr>
          <w:sz w:val="20"/>
          <w:lang w:val="fr-FR"/>
        </w:rPr>
        <w:t xml:space="preserve">L'utilisation des identifiants et </w:t>
      </w:r>
      <w:r w:rsidRPr="00DE48DC">
        <w:rPr>
          <w:spacing w:val="-2"/>
          <w:sz w:val="20"/>
          <w:lang w:val="fr-FR"/>
        </w:rPr>
        <w:t>des mots de passe.</w:t>
      </w:r>
    </w:p>
    <w:p w14:paraId="310410E5" w14:textId="77777777" w:rsidR="00CE160D" w:rsidRDefault="00CE160D" w:rsidP="00CE160D">
      <w:pPr>
        <w:pStyle w:val="Prrafodelista"/>
        <w:numPr>
          <w:ilvl w:val="0"/>
          <w:numId w:val="11"/>
        </w:numPr>
        <w:tabs>
          <w:tab w:val="left" w:pos="721"/>
        </w:tabs>
        <w:spacing w:line="244" w:lineRule="exact"/>
        <w:ind w:left="721"/>
        <w:rPr>
          <w:sz w:val="20"/>
        </w:rPr>
      </w:pPr>
      <w:proofErr w:type="spellStart"/>
      <w:r>
        <w:rPr>
          <w:sz w:val="20"/>
        </w:rPr>
        <w:t>L'obligation</w:t>
      </w:r>
      <w:proofErr w:type="spellEnd"/>
      <w:r>
        <w:rPr>
          <w:sz w:val="20"/>
        </w:rPr>
        <w:t xml:space="preserve"> de </w:t>
      </w:r>
      <w:proofErr w:type="spellStart"/>
      <w:r>
        <w:rPr>
          <w:spacing w:val="-2"/>
          <w:sz w:val="20"/>
        </w:rPr>
        <w:t>confidentialité</w:t>
      </w:r>
      <w:proofErr w:type="spellEnd"/>
      <w:r>
        <w:rPr>
          <w:spacing w:val="-2"/>
          <w:sz w:val="20"/>
        </w:rPr>
        <w:t>.</w:t>
      </w:r>
    </w:p>
    <w:p w14:paraId="0408FA0F" w14:textId="77777777" w:rsidR="00CE160D" w:rsidRPr="00DE48DC" w:rsidRDefault="00CE160D" w:rsidP="00CE160D">
      <w:pPr>
        <w:pStyle w:val="Prrafodelista"/>
        <w:numPr>
          <w:ilvl w:val="0"/>
          <w:numId w:val="11"/>
        </w:numPr>
        <w:tabs>
          <w:tab w:val="left" w:pos="721"/>
        </w:tabs>
        <w:ind w:left="721" w:right="145"/>
        <w:rPr>
          <w:sz w:val="20"/>
          <w:lang w:val="fr-FR"/>
        </w:rPr>
      </w:pPr>
      <w:r w:rsidRPr="00DE48DC">
        <w:rPr>
          <w:sz w:val="20"/>
          <w:lang w:val="fr-FR"/>
        </w:rPr>
        <w:t>Le respect de la législation (réglementations en matière de protection des données à caractère personnel, de propriété intellectuelle, etc.).</w:t>
      </w:r>
    </w:p>
    <w:p w14:paraId="597879CA" w14:textId="77777777" w:rsidR="0013688D" w:rsidRPr="00DE48DC" w:rsidRDefault="0013688D">
      <w:pPr>
        <w:pStyle w:val="Textoindependiente"/>
        <w:jc w:val="both"/>
        <w:rPr>
          <w:lang w:val="fr-FR"/>
        </w:rPr>
        <w:sectPr w:rsidR="0013688D" w:rsidRPr="00DE48DC" w:rsidSect="00887006">
          <w:pgSz w:w="11910" w:h="16840"/>
          <w:pgMar w:top="1985" w:right="1559" w:bottom="280" w:left="1700" w:header="780" w:footer="0" w:gutter="0"/>
          <w:cols w:space="720"/>
        </w:sectPr>
      </w:pPr>
    </w:p>
    <w:p w14:paraId="597879CB" w14:textId="77777777" w:rsidR="0013688D" w:rsidRPr="00DE48DC" w:rsidRDefault="0013688D">
      <w:pPr>
        <w:pStyle w:val="Textoindependiente"/>
        <w:spacing w:before="39"/>
        <w:rPr>
          <w:lang w:val="fr-FR"/>
        </w:rPr>
      </w:pPr>
    </w:p>
    <w:p w14:paraId="597879D4" w14:textId="77777777" w:rsidR="0013688D" w:rsidRPr="00DE48DC" w:rsidRDefault="0013688D">
      <w:pPr>
        <w:pStyle w:val="Textoindependiente"/>
        <w:spacing w:before="47"/>
        <w:rPr>
          <w:lang w:val="fr-FR"/>
        </w:rPr>
      </w:pPr>
    </w:p>
    <w:p w14:paraId="597879D5" w14:textId="77777777" w:rsidR="0013688D" w:rsidRPr="00DE48DC" w:rsidRDefault="00D04DA8">
      <w:pPr>
        <w:pStyle w:val="Textoindependiente"/>
        <w:ind w:left="2" w:right="143"/>
        <w:jc w:val="both"/>
        <w:rPr>
          <w:lang w:val="fr-FR"/>
        </w:rPr>
      </w:pPr>
      <w:r w:rsidRPr="00DE48DC">
        <w:rPr>
          <w:lang w:val="fr-FR"/>
        </w:rPr>
        <w:t>Pour certains profils assumant des responsabilités accrues en matière de sécurité de l'information, leurs fonctions et obligations seront documentées de manière appropriée et communiquées officiellement aux personnes auxquelles ces fonctions sont attribuées.</w:t>
      </w:r>
    </w:p>
    <w:p w14:paraId="597879D6" w14:textId="77777777" w:rsidR="0013688D" w:rsidRPr="00DE48DC" w:rsidRDefault="0013688D">
      <w:pPr>
        <w:pStyle w:val="Textoindependiente"/>
        <w:spacing w:before="50"/>
        <w:rPr>
          <w:lang w:val="fr-FR"/>
        </w:rPr>
      </w:pPr>
    </w:p>
    <w:p w14:paraId="597879D7" w14:textId="3CE756DD" w:rsidR="0013688D" w:rsidRPr="00DE48DC" w:rsidRDefault="00F72755">
      <w:pPr>
        <w:pStyle w:val="Textoindependiente"/>
        <w:ind w:left="2" w:right="138"/>
        <w:jc w:val="both"/>
        <w:rPr>
          <w:lang w:val="fr-FR"/>
        </w:rPr>
      </w:pPr>
      <w:r w:rsidRPr="00F72755">
        <w:rPr>
          <w:lang w:val="fr-FR"/>
        </w:rPr>
        <w:t>Le groupe PLANASA garantira la séparation des tâches dans les processus critiques en adoptant les mesures nécessaires pour éviter qu'une seule personne puisse effectuer l'ensemble des tâches dans ce type de processus</w:t>
      </w:r>
      <w:r w:rsidRPr="00DE48DC">
        <w:rPr>
          <w:lang w:val="fr-FR"/>
        </w:rPr>
        <w:t>.</w:t>
      </w:r>
    </w:p>
    <w:p w14:paraId="597879D8" w14:textId="77777777" w:rsidR="0013688D" w:rsidRPr="00DE48DC" w:rsidRDefault="0013688D">
      <w:pPr>
        <w:pStyle w:val="Textoindependiente"/>
        <w:spacing w:before="49"/>
        <w:rPr>
          <w:lang w:val="fr-FR"/>
        </w:rPr>
      </w:pPr>
    </w:p>
    <w:p w14:paraId="597879D9" w14:textId="77777777" w:rsidR="0013688D" w:rsidRPr="00DE48DC" w:rsidRDefault="00D04DA8">
      <w:pPr>
        <w:pStyle w:val="Textoindependiente"/>
        <w:spacing w:before="1"/>
        <w:ind w:left="2"/>
        <w:jc w:val="both"/>
        <w:rPr>
          <w:lang w:val="fr-FR"/>
        </w:rPr>
      </w:pPr>
      <w:r w:rsidRPr="00DE48DC">
        <w:rPr>
          <w:lang w:val="fr-FR"/>
        </w:rPr>
        <w:t xml:space="preserve">De même, la Direction des ressources humaines devra mettre en place des mécanismes </w:t>
      </w:r>
      <w:r w:rsidRPr="00DE48DC">
        <w:rPr>
          <w:spacing w:val="-2"/>
          <w:lang w:val="fr-FR"/>
        </w:rPr>
        <w:t>visant à :</w:t>
      </w:r>
    </w:p>
    <w:p w14:paraId="597879DA" w14:textId="77777777" w:rsidR="0013688D" w:rsidRPr="00DE48DC" w:rsidRDefault="0013688D">
      <w:pPr>
        <w:pStyle w:val="Textoindependiente"/>
        <w:spacing w:before="56"/>
        <w:rPr>
          <w:lang w:val="fr-FR"/>
        </w:rPr>
      </w:pPr>
    </w:p>
    <w:p w14:paraId="597879DB" w14:textId="77777777" w:rsidR="0013688D" w:rsidRPr="00DE48DC" w:rsidRDefault="00D04DA8" w:rsidP="00E149C2">
      <w:pPr>
        <w:pStyle w:val="Prrafodelista"/>
        <w:numPr>
          <w:ilvl w:val="0"/>
          <w:numId w:val="11"/>
        </w:numPr>
        <w:tabs>
          <w:tab w:val="left" w:pos="721"/>
        </w:tabs>
        <w:spacing w:line="235" w:lineRule="auto"/>
        <w:ind w:left="721" w:right="148"/>
        <w:jc w:val="both"/>
        <w:rPr>
          <w:sz w:val="20"/>
          <w:lang w:val="fr-FR"/>
        </w:rPr>
      </w:pPr>
      <w:r w:rsidRPr="00DE48DC">
        <w:rPr>
          <w:sz w:val="20"/>
          <w:lang w:val="fr-FR"/>
        </w:rPr>
        <w:t>Communiquer de manière adéquate les règles et réglementations en matière de sécurité de l'information au personnel concerné.</w:t>
      </w:r>
    </w:p>
    <w:p w14:paraId="597879DC" w14:textId="77777777" w:rsidR="0013688D" w:rsidRPr="00DE48DC" w:rsidRDefault="00D04DA8" w:rsidP="00E149C2">
      <w:pPr>
        <w:pStyle w:val="Prrafodelista"/>
        <w:numPr>
          <w:ilvl w:val="0"/>
          <w:numId w:val="11"/>
        </w:numPr>
        <w:tabs>
          <w:tab w:val="left" w:pos="721"/>
        </w:tabs>
        <w:spacing w:before="5" w:line="237" w:lineRule="auto"/>
        <w:ind w:left="721" w:right="147"/>
        <w:jc w:val="both"/>
        <w:rPr>
          <w:sz w:val="20"/>
          <w:lang w:val="fr-FR"/>
        </w:rPr>
      </w:pPr>
      <w:r w:rsidRPr="00DE48DC">
        <w:rPr>
          <w:sz w:val="20"/>
          <w:lang w:val="fr-FR"/>
        </w:rPr>
        <w:t>Demander aux employés de signer des clauses de confidentialité lorsque cela est recommandé et faisable.</w:t>
      </w:r>
    </w:p>
    <w:p w14:paraId="597879DD" w14:textId="77777777" w:rsidR="0013688D" w:rsidRPr="00DE48DC" w:rsidRDefault="00D04DA8" w:rsidP="00E149C2">
      <w:pPr>
        <w:pStyle w:val="Prrafodelista"/>
        <w:numPr>
          <w:ilvl w:val="0"/>
          <w:numId w:val="11"/>
        </w:numPr>
        <w:tabs>
          <w:tab w:val="left" w:pos="721"/>
        </w:tabs>
        <w:spacing w:before="1"/>
        <w:ind w:left="721" w:right="150"/>
        <w:jc w:val="both"/>
        <w:rPr>
          <w:sz w:val="20"/>
          <w:lang w:val="fr-FR"/>
        </w:rPr>
      </w:pPr>
      <w:r w:rsidRPr="00DE48DC">
        <w:rPr>
          <w:sz w:val="20"/>
          <w:lang w:val="fr-FR"/>
        </w:rPr>
        <w:t>Rappeler régulièrement aux salariés leurs responsabilités en matière de sécurité de l’information.</w:t>
      </w:r>
    </w:p>
    <w:p w14:paraId="597879DE" w14:textId="77777777" w:rsidR="0013688D" w:rsidRPr="00DE48DC" w:rsidRDefault="00D04DA8" w:rsidP="00E149C2">
      <w:pPr>
        <w:pStyle w:val="Prrafodelista"/>
        <w:numPr>
          <w:ilvl w:val="0"/>
          <w:numId w:val="11"/>
        </w:numPr>
        <w:tabs>
          <w:tab w:val="left" w:pos="721"/>
        </w:tabs>
        <w:spacing w:before="4" w:line="235" w:lineRule="auto"/>
        <w:ind w:left="721" w:right="144"/>
        <w:jc w:val="both"/>
        <w:rPr>
          <w:sz w:val="20"/>
          <w:lang w:val="fr-FR"/>
        </w:rPr>
      </w:pPr>
      <w:r w:rsidRPr="00DE48DC">
        <w:rPr>
          <w:sz w:val="20"/>
          <w:lang w:val="fr-FR"/>
        </w:rPr>
        <w:t>Sensibiliser les salariés aux questions liées à la protection des informations sensibles de l’entreprise par le biais d’actions de formation et de sensibilisation.</w:t>
      </w:r>
    </w:p>
    <w:p w14:paraId="597879DF" w14:textId="77777777" w:rsidR="0013688D" w:rsidRPr="00DE48DC" w:rsidRDefault="00D04DA8" w:rsidP="00E149C2">
      <w:pPr>
        <w:pStyle w:val="Prrafodelista"/>
        <w:numPr>
          <w:ilvl w:val="0"/>
          <w:numId w:val="11"/>
        </w:numPr>
        <w:tabs>
          <w:tab w:val="left" w:pos="721"/>
        </w:tabs>
        <w:spacing w:before="4" w:line="244" w:lineRule="exact"/>
        <w:ind w:left="721"/>
        <w:jc w:val="both"/>
        <w:rPr>
          <w:sz w:val="20"/>
          <w:lang w:val="fr-FR"/>
        </w:rPr>
      </w:pPr>
      <w:r w:rsidRPr="00DE48DC">
        <w:rPr>
          <w:sz w:val="20"/>
          <w:lang w:val="fr-FR"/>
        </w:rPr>
        <w:t xml:space="preserve">Limiter l’accès aux fichiers ou emplacements contenant des informations </w:t>
      </w:r>
      <w:r w:rsidRPr="00DE48DC">
        <w:rPr>
          <w:spacing w:val="-2"/>
          <w:sz w:val="20"/>
          <w:lang w:val="fr-FR"/>
        </w:rPr>
        <w:t>sensibles.</w:t>
      </w:r>
    </w:p>
    <w:p w14:paraId="597879E0" w14:textId="77777777" w:rsidR="0013688D" w:rsidRPr="00DE48DC" w:rsidRDefault="00D04DA8" w:rsidP="00E149C2">
      <w:pPr>
        <w:pStyle w:val="Prrafodelista"/>
        <w:numPr>
          <w:ilvl w:val="0"/>
          <w:numId w:val="11"/>
        </w:numPr>
        <w:tabs>
          <w:tab w:val="left" w:pos="721"/>
        </w:tabs>
        <w:ind w:left="721" w:right="141"/>
        <w:jc w:val="both"/>
        <w:rPr>
          <w:sz w:val="20"/>
          <w:lang w:val="fr-FR"/>
        </w:rPr>
      </w:pPr>
      <w:r w:rsidRPr="00DE48DC">
        <w:rPr>
          <w:sz w:val="20"/>
          <w:lang w:val="fr-FR"/>
        </w:rPr>
        <w:t>Éviter de divulguer des informations confidentielles sur l’organisation lors des processus de recrutement et de sélection.</w:t>
      </w:r>
    </w:p>
    <w:p w14:paraId="597879E1" w14:textId="34A0AF0A" w:rsidR="0013688D" w:rsidRPr="00DE48DC" w:rsidRDefault="00E149C2" w:rsidP="00E149C2">
      <w:pPr>
        <w:pStyle w:val="Prrafodelista"/>
        <w:numPr>
          <w:ilvl w:val="0"/>
          <w:numId w:val="11"/>
        </w:numPr>
        <w:tabs>
          <w:tab w:val="left" w:pos="721"/>
        </w:tabs>
        <w:spacing w:line="237" w:lineRule="auto"/>
        <w:ind w:left="721" w:right="144"/>
        <w:jc w:val="both"/>
        <w:rPr>
          <w:sz w:val="20"/>
          <w:lang w:val="fr-FR"/>
        </w:rPr>
      </w:pPr>
      <w:r w:rsidRPr="00E149C2">
        <w:rPr>
          <w:sz w:val="20"/>
          <w:lang w:val="fr-FR"/>
        </w:rPr>
        <w:t>Prendre les mesures appropriées pour éviter ou limiter la perte d'informations lorsque l'un de vos collaborateurs quitte l'organisation, en fonction du niveau d'accès aux informations sensibles dont il disposait (par exemple, mener des entretiens avant son départ et révoquer ses droits d'accès</w:t>
      </w:r>
      <w:r w:rsidRPr="00DE48DC">
        <w:rPr>
          <w:sz w:val="20"/>
          <w:lang w:val="fr-FR"/>
        </w:rPr>
        <w:t>).</w:t>
      </w:r>
    </w:p>
    <w:p w14:paraId="597879E2" w14:textId="77777777" w:rsidR="0013688D" w:rsidRPr="00DE48DC" w:rsidRDefault="00D04DA8" w:rsidP="00E149C2">
      <w:pPr>
        <w:pStyle w:val="Prrafodelista"/>
        <w:numPr>
          <w:ilvl w:val="0"/>
          <w:numId w:val="11"/>
        </w:numPr>
        <w:tabs>
          <w:tab w:val="left" w:pos="721"/>
        </w:tabs>
        <w:spacing w:before="4"/>
        <w:ind w:left="721" w:right="147"/>
        <w:jc w:val="both"/>
        <w:rPr>
          <w:sz w:val="20"/>
          <w:lang w:val="fr-FR"/>
        </w:rPr>
      </w:pPr>
      <w:r w:rsidRPr="00DE48DC">
        <w:rPr>
          <w:sz w:val="20"/>
          <w:lang w:val="fr-FR"/>
        </w:rPr>
        <w:t>Identifier les personnes travaillant avec des informations sensibles, qu’il s’agisse de salariés, de consultants ou de partenaires externes, et contrôler, à titre préventif, leur accès à ces informations avec le niveau de détail et la fréquence jugés appropriés en fonction de la nature des informations.</w:t>
      </w:r>
    </w:p>
    <w:p w14:paraId="597879E3" w14:textId="77777777" w:rsidR="0013688D" w:rsidRPr="00DE48DC" w:rsidRDefault="0013688D">
      <w:pPr>
        <w:pStyle w:val="Textoindependiente"/>
        <w:spacing w:before="49"/>
        <w:rPr>
          <w:lang w:val="fr-FR"/>
        </w:rPr>
      </w:pPr>
    </w:p>
    <w:p w14:paraId="597879E4" w14:textId="77777777" w:rsidR="0013688D" w:rsidRPr="00DE48DC" w:rsidRDefault="00D04DA8">
      <w:pPr>
        <w:pStyle w:val="Textoindependiente"/>
        <w:ind w:left="2" w:right="145"/>
        <w:jc w:val="both"/>
        <w:rPr>
          <w:lang w:val="fr-FR"/>
        </w:rPr>
      </w:pPr>
      <w:r w:rsidRPr="00DE48DC">
        <w:rPr>
          <w:lang w:val="fr-FR"/>
        </w:rPr>
        <w:t>En ce qui concerne la protection des données à caractère personnel, la Direction des ressources humaines se conformera aux réglementations et à la législation locales.</w:t>
      </w:r>
    </w:p>
    <w:p w14:paraId="597879E5" w14:textId="77777777" w:rsidR="0013688D" w:rsidRPr="00DE48DC" w:rsidRDefault="0013688D">
      <w:pPr>
        <w:pStyle w:val="Textoindependiente"/>
        <w:jc w:val="both"/>
        <w:rPr>
          <w:lang w:val="fr-FR"/>
        </w:rPr>
        <w:sectPr w:rsidR="0013688D" w:rsidRPr="00DE48DC" w:rsidSect="00887006">
          <w:pgSz w:w="11910" w:h="16840"/>
          <w:pgMar w:top="1985" w:right="1559" w:bottom="280" w:left="1700" w:header="780" w:footer="0" w:gutter="0"/>
          <w:cols w:space="720"/>
        </w:sectPr>
      </w:pPr>
    </w:p>
    <w:p w14:paraId="597879E6" w14:textId="77777777" w:rsidR="0013688D" w:rsidRDefault="00D04DA8">
      <w:pPr>
        <w:pStyle w:val="Prrafodelista"/>
        <w:numPr>
          <w:ilvl w:val="0"/>
          <w:numId w:val="16"/>
        </w:numPr>
        <w:tabs>
          <w:tab w:val="left" w:pos="429"/>
        </w:tabs>
        <w:spacing w:before="268"/>
        <w:ind w:hanging="427"/>
        <w:rPr>
          <w:b/>
          <w:sz w:val="28"/>
        </w:rPr>
      </w:pPr>
      <w:proofErr w:type="spellStart"/>
      <w:r>
        <w:rPr>
          <w:b/>
          <w:color w:val="119139"/>
          <w:sz w:val="28"/>
        </w:rPr>
        <w:lastRenderedPageBreak/>
        <w:t>Sécurité</w:t>
      </w:r>
      <w:proofErr w:type="spellEnd"/>
      <w:r>
        <w:rPr>
          <w:b/>
          <w:color w:val="119139"/>
          <w:sz w:val="28"/>
        </w:rPr>
        <w:t xml:space="preserve"> </w:t>
      </w:r>
      <w:proofErr w:type="spellStart"/>
      <w:r>
        <w:rPr>
          <w:b/>
          <w:color w:val="119139"/>
          <w:sz w:val="28"/>
        </w:rPr>
        <w:t>physique</w:t>
      </w:r>
      <w:proofErr w:type="spellEnd"/>
      <w:r>
        <w:rPr>
          <w:b/>
          <w:color w:val="119139"/>
          <w:sz w:val="28"/>
        </w:rPr>
        <w:t xml:space="preserve"> et </w:t>
      </w:r>
      <w:proofErr w:type="spellStart"/>
      <w:r>
        <w:rPr>
          <w:b/>
          <w:color w:val="119139"/>
          <w:spacing w:val="-2"/>
          <w:sz w:val="28"/>
        </w:rPr>
        <w:t>environnementale</w:t>
      </w:r>
      <w:proofErr w:type="spellEnd"/>
    </w:p>
    <w:p w14:paraId="597879E7" w14:textId="77777777" w:rsidR="0013688D" w:rsidRDefault="0013688D">
      <w:pPr>
        <w:pStyle w:val="Textoindependiente"/>
        <w:spacing w:before="117"/>
        <w:rPr>
          <w:b/>
          <w:sz w:val="28"/>
        </w:rPr>
      </w:pPr>
    </w:p>
    <w:p w14:paraId="597879E8" w14:textId="77777777" w:rsidR="0013688D" w:rsidRPr="00DE48DC" w:rsidRDefault="00D04DA8">
      <w:pPr>
        <w:pStyle w:val="Textoindependiente"/>
        <w:spacing w:before="1" w:line="242" w:lineRule="auto"/>
        <w:ind w:left="2"/>
        <w:rPr>
          <w:lang w:val="fr-FR"/>
        </w:rPr>
      </w:pPr>
      <w:r w:rsidRPr="00DE48DC">
        <w:rPr>
          <w:lang w:val="fr-FR"/>
        </w:rPr>
        <w:t>Le Groupe PLANASA veillera à ce que des mécanismes appropriés soient mis en place pour empêcher tout accès physique non autorisé et tout dommage éventuel aux installations ou aux équipements de l’entreprise.</w:t>
      </w:r>
    </w:p>
    <w:p w14:paraId="597879E9" w14:textId="77777777" w:rsidR="0013688D" w:rsidRPr="00DE48DC" w:rsidRDefault="0013688D">
      <w:pPr>
        <w:pStyle w:val="Textoindependiente"/>
        <w:spacing w:before="47"/>
        <w:rPr>
          <w:lang w:val="fr-FR"/>
        </w:rPr>
      </w:pPr>
    </w:p>
    <w:p w14:paraId="597879EA" w14:textId="77777777" w:rsidR="0013688D" w:rsidRPr="00DE48DC" w:rsidRDefault="00D04DA8">
      <w:pPr>
        <w:pStyle w:val="Textoindependiente"/>
        <w:ind w:left="2"/>
        <w:rPr>
          <w:lang w:val="fr-FR"/>
        </w:rPr>
      </w:pPr>
      <w:r w:rsidRPr="00DE48DC">
        <w:rPr>
          <w:lang w:val="fr-FR"/>
        </w:rPr>
        <w:t>Il sera nécessaire de définir un niveau de sécurité pour chaque zone (centres de données, bureaux, etc.) et de mettre en place les contrôles adéquats pour respecter, au minimum, les aspects suivants :</w:t>
      </w:r>
    </w:p>
    <w:p w14:paraId="597879EB" w14:textId="77777777" w:rsidR="0013688D" w:rsidRPr="00DE48DC" w:rsidRDefault="0013688D">
      <w:pPr>
        <w:pStyle w:val="Textoindependiente"/>
        <w:spacing w:before="57"/>
        <w:rPr>
          <w:lang w:val="fr-FR"/>
        </w:rPr>
      </w:pPr>
    </w:p>
    <w:p w14:paraId="597879EC" w14:textId="77777777" w:rsidR="0013688D" w:rsidRPr="00DE48DC" w:rsidRDefault="00D04DA8">
      <w:pPr>
        <w:pStyle w:val="Prrafodelista"/>
        <w:numPr>
          <w:ilvl w:val="0"/>
          <w:numId w:val="10"/>
        </w:numPr>
        <w:tabs>
          <w:tab w:val="left" w:pos="721"/>
        </w:tabs>
        <w:spacing w:line="235" w:lineRule="auto"/>
        <w:ind w:left="721" w:right="149"/>
        <w:jc w:val="both"/>
        <w:rPr>
          <w:sz w:val="20"/>
          <w:lang w:val="fr-FR"/>
        </w:rPr>
      </w:pPr>
      <w:r w:rsidRPr="00DE48DC">
        <w:rPr>
          <w:sz w:val="20"/>
          <w:lang w:val="fr-FR"/>
        </w:rPr>
        <w:t xml:space="preserve">Autorisation appropriée pour le personnel devant se voir accorder l’accès à des zones </w:t>
      </w:r>
      <w:r w:rsidRPr="00DE48DC">
        <w:rPr>
          <w:spacing w:val="-2"/>
          <w:sz w:val="20"/>
          <w:lang w:val="fr-FR"/>
        </w:rPr>
        <w:t>restreintes.</w:t>
      </w:r>
    </w:p>
    <w:p w14:paraId="597879ED" w14:textId="77777777" w:rsidR="0013688D" w:rsidRPr="00DE48DC" w:rsidRDefault="00D04DA8">
      <w:pPr>
        <w:pStyle w:val="Prrafodelista"/>
        <w:numPr>
          <w:ilvl w:val="0"/>
          <w:numId w:val="10"/>
        </w:numPr>
        <w:tabs>
          <w:tab w:val="left" w:pos="721"/>
        </w:tabs>
        <w:spacing w:before="5" w:line="237" w:lineRule="auto"/>
        <w:ind w:left="721" w:right="147"/>
        <w:jc w:val="both"/>
        <w:rPr>
          <w:sz w:val="20"/>
          <w:lang w:val="fr-FR"/>
        </w:rPr>
      </w:pPr>
      <w:r w:rsidRPr="00DE48DC">
        <w:rPr>
          <w:sz w:val="20"/>
          <w:lang w:val="fr-FR"/>
        </w:rPr>
        <w:t xml:space="preserve">Définition de périmètres de sécurité (tels que barrières physiques, contrôles d’accès par carte, comptoirs d’accueil surveillés, etc.) pour contrôler l’accès aux </w:t>
      </w:r>
      <w:r w:rsidRPr="00DE48DC">
        <w:rPr>
          <w:spacing w:val="-2"/>
          <w:sz w:val="20"/>
          <w:lang w:val="fr-FR"/>
        </w:rPr>
        <w:t>installations.</w:t>
      </w:r>
    </w:p>
    <w:p w14:paraId="597879EE" w14:textId="77777777" w:rsidR="0013688D" w:rsidRPr="00DE48DC" w:rsidRDefault="00D04DA8">
      <w:pPr>
        <w:pStyle w:val="Prrafodelista"/>
        <w:numPr>
          <w:ilvl w:val="0"/>
          <w:numId w:val="10"/>
        </w:numPr>
        <w:tabs>
          <w:tab w:val="left" w:pos="721"/>
        </w:tabs>
        <w:spacing w:before="8" w:line="235" w:lineRule="auto"/>
        <w:ind w:left="721" w:right="146"/>
        <w:jc w:val="both"/>
        <w:rPr>
          <w:sz w:val="20"/>
          <w:lang w:val="fr-FR"/>
        </w:rPr>
      </w:pPr>
      <w:r w:rsidRPr="00DE48DC">
        <w:rPr>
          <w:sz w:val="20"/>
          <w:lang w:val="fr-FR"/>
        </w:rPr>
        <w:t>Conception et mise en œuvre de mécanismes de protection physique contre les dommages tels que les incendies, les inondations, les tremblements de terre ou d’autres types de catastrophes naturelles ou d’origine humaine.</w:t>
      </w:r>
    </w:p>
    <w:p w14:paraId="597879EF" w14:textId="77777777" w:rsidR="0013688D" w:rsidRPr="00DE48DC" w:rsidRDefault="00D04DA8">
      <w:pPr>
        <w:pStyle w:val="Prrafodelista"/>
        <w:numPr>
          <w:ilvl w:val="0"/>
          <w:numId w:val="10"/>
        </w:numPr>
        <w:tabs>
          <w:tab w:val="left" w:pos="721"/>
        </w:tabs>
        <w:spacing w:before="7" w:line="235" w:lineRule="auto"/>
        <w:ind w:left="721" w:right="149"/>
        <w:jc w:val="both"/>
        <w:rPr>
          <w:sz w:val="20"/>
          <w:lang w:val="fr-FR"/>
        </w:rPr>
      </w:pPr>
      <w:r w:rsidRPr="00DE48DC">
        <w:rPr>
          <w:sz w:val="20"/>
          <w:lang w:val="fr-FR"/>
        </w:rPr>
        <w:t>Contrôle des zones de chargement et de déchargement et, dans la mesure du possible, isolation de ces zones des ressources informatiques afin d'empêcher tout accès non autorisé.</w:t>
      </w:r>
    </w:p>
    <w:p w14:paraId="597879F0" w14:textId="77777777" w:rsidR="0013688D" w:rsidRPr="00DE48DC" w:rsidRDefault="00D04DA8">
      <w:pPr>
        <w:pStyle w:val="Prrafodelista"/>
        <w:numPr>
          <w:ilvl w:val="0"/>
          <w:numId w:val="10"/>
        </w:numPr>
        <w:tabs>
          <w:tab w:val="left" w:pos="721"/>
        </w:tabs>
        <w:spacing w:before="3"/>
        <w:ind w:left="721" w:right="146"/>
        <w:jc w:val="both"/>
        <w:rPr>
          <w:sz w:val="20"/>
          <w:lang w:val="fr-FR"/>
        </w:rPr>
      </w:pPr>
      <w:r w:rsidRPr="00DE48DC">
        <w:rPr>
          <w:sz w:val="20"/>
          <w:lang w:val="fr-FR"/>
        </w:rPr>
        <w:t>Utilisation de systèmes de détection d'intrusion, tels que des alarmes de mouvement et de périmètre ou une surveillance audio ou vidéo.</w:t>
      </w:r>
    </w:p>
    <w:p w14:paraId="597879F1" w14:textId="77777777" w:rsidR="0013688D" w:rsidRPr="00DE48DC" w:rsidRDefault="00D04DA8">
      <w:pPr>
        <w:pStyle w:val="Prrafodelista"/>
        <w:numPr>
          <w:ilvl w:val="0"/>
          <w:numId w:val="10"/>
        </w:numPr>
        <w:tabs>
          <w:tab w:val="left" w:pos="721"/>
        </w:tabs>
        <w:spacing w:before="4" w:line="235" w:lineRule="auto"/>
        <w:ind w:left="721" w:right="150"/>
        <w:jc w:val="both"/>
        <w:rPr>
          <w:sz w:val="20"/>
          <w:lang w:val="fr-FR"/>
        </w:rPr>
      </w:pPr>
      <w:r w:rsidRPr="00DE48DC">
        <w:rPr>
          <w:sz w:val="20"/>
          <w:lang w:val="fr-FR"/>
        </w:rPr>
        <w:t>Mise en place de contrôles d’accès appropriés afin de garantir que seul le personnel autorisé puisse y accéder.</w:t>
      </w:r>
    </w:p>
    <w:p w14:paraId="597879F2" w14:textId="77777777" w:rsidR="0013688D" w:rsidRPr="00DE48DC" w:rsidRDefault="00D04DA8">
      <w:pPr>
        <w:pStyle w:val="Prrafodelista"/>
        <w:numPr>
          <w:ilvl w:val="1"/>
          <w:numId w:val="10"/>
        </w:numPr>
        <w:tabs>
          <w:tab w:val="left" w:pos="1442"/>
        </w:tabs>
        <w:spacing w:before="15" w:line="223" w:lineRule="auto"/>
        <w:ind w:right="142"/>
        <w:jc w:val="both"/>
        <w:rPr>
          <w:sz w:val="20"/>
          <w:lang w:val="fr-FR"/>
        </w:rPr>
      </w:pPr>
      <w:r w:rsidRPr="00DE48DC">
        <w:rPr>
          <w:sz w:val="20"/>
          <w:lang w:val="fr-FR"/>
        </w:rPr>
        <w:t>Enregistrement de la date et de l’heure d’entrée et de sortie des visiteurs ou enregistrement vidéo de l’activité dans la zone d’entrée/de sortie, selon le cas.</w:t>
      </w:r>
    </w:p>
    <w:p w14:paraId="597879F3" w14:textId="77777777" w:rsidR="0013688D" w:rsidRPr="00DE48DC" w:rsidRDefault="00D04DA8">
      <w:pPr>
        <w:pStyle w:val="Prrafodelista"/>
        <w:numPr>
          <w:ilvl w:val="1"/>
          <w:numId w:val="10"/>
        </w:numPr>
        <w:tabs>
          <w:tab w:val="left" w:pos="1442"/>
        </w:tabs>
        <w:spacing w:before="13" w:line="223" w:lineRule="auto"/>
        <w:ind w:right="150"/>
        <w:jc w:val="both"/>
        <w:rPr>
          <w:sz w:val="20"/>
          <w:lang w:val="fr-FR"/>
        </w:rPr>
      </w:pPr>
      <w:r w:rsidRPr="00DE48DC">
        <w:rPr>
          <w:sz w:val="20"/>
          <w:lang w:val="fr-FR"/>
        </w:rPr>
        <w:t>Tous les employés, sous-traitants et visiteurs doivent porter leur badge d’identification de manière visible à tout moment.</w:t>
      </w:r>
    </w:p>
    <w:p w14:paraId="597879F4" w14:textId="77777777" w:rsidR="0013688D" w:rsidRPr="00DE48DC" w:rsidRDefault="00D04DA8">
      <w:pPr>
        <w:pStyle w:val="Prrafodelista"/>
        <w:numPr>
          <w:ilvl w:val="0"/>
          <w:numId w:val="10"/>
        </w:numPr>
        <w:tabs>
          <w:tab w:val="left" w:pos="721"/>
        </w:tabs>
        <w:spacing w:before="8" w:line="235" w:lineRule="auto"/>
        <w:ind w:left="721" w:right="143"/>
        <w:jc w:val="both"/>
        <w:rPr>
          <w:sz w:val="20"/>
          <w:lang w:val="fr-FR"/>
        </w:rPr>
      </w:pPr>
      <w:r w:rsidRPr="00DE48DC">
        <w:rPr>
          <w:sz w:val="20"/>
          <w:lang w:val="fr-FR"/>
        </w:rPr>
        <w:t xml:space="preserve">Les zones abritant des ressources de traitement de </w:t>
      </w:r>
      <w:r w:rsidRPr="00DE48DC">
        <w:rPr>
          <w:spacing w:val="-2"/>
          <w:sz w:val="20"/>
          <w:lang w:val="fr-FR"/>
        </w:rPr>
        <w:t>l’information</w:t>
      </w:r>
      <w:r w:rsidRPr="00DE48DC">
        <w:rPr>
          <w:sz w:val="20"/>
          <w:lang w:val="fr-FR"/>
        </w:rPr>
        <w:t xml:space="preserve"> feront l’objet d’une protection particulière</w:t>
      </w:r>
      <w:r w:rsidRPr="00DE48DC">
        <w:rPr>
          <w:spacing w:val="-2"/>
          <w:sz w:val="20"/>
          <w:lang w:val="fr-FR"/>
        </w:rPr>
        <w:t>.</w:t>
      </w:r>
    </w:p>
    <w:p w14:paraId="597879F5" w14:textId="77777777" w:rsidR="0013688D" w:rsidRPr="00DE48DC" w:rsidRDefault="00D04DA8">
      <w:pPr>
        <w:pStyle w:val="Prrafodelista"/>
        <w:numPr>
          <w:ilvl w:val="1"/>
          <w:numId w:val="10"/>
        </w:numPr>
        <w:tabs>
          <w:tab w:val="left" w:pos="1442"/>
        </w:tabs>
        <w:spacing w:before="15" w:line="223" w:lineRule="auto"/>
        <w:ind w:right="149"/>
        <w:jc w:val="both"/>
        <w:rPr>
          <w:sz w:val="20"/>
          <w:lang w:val="fr-FR"/>
        </w:rPr>
      </w:pPr>
      <w:r w:rsidRPr="00DE48DC">
        <w:rPr>
          <w:sz w:val="20"/>
          <w:lang w:val="fr-FR"/>
        </w:rPr>
        <w:t>Les droits d’accès à ces installations seront réexaminés, mis à jour et révoqués selon les besoins.</w:t>
      </w:r>
    </w:p>
    <w:p w14:paraId="597879F6" w14:textId="77777777" w:rsidR="0013688D" w:rsidRPr="00DE48DC" w:rsidRDefault="00D04DA8">
      <w:pPr>
        <w:pStyle w:val="Prrafodelista"/>
        <w:numPr>
          <w:ilvl w:val="1"/>
          <w:numId w:val="10"/>
        </w:numPr>
        <w:tabs>
          <w:tab w:val="left" w:pos="1442"/>
        </w:tabs>
        <w:spacing w:before="15" w:line="223" w:lineRule="auto"/>
        <w:ind w:right="148"/>
        <w:jc w:val="both"/>
        <w:rPr>
          <w:sz w:val="20"/>
          <w:lang w:val="fr-FR"/>
        </w:rPr>
      </w:pPr>
      <w:r w:rsidRPr="00DE48DC">
        <w:rPr>
          <w:sz w:val="20"/>
          <w:lang w:val="fr-FR"/>
        </w:rPr>
        <w:t xml:space="preserve">Il sera possible d’obtenir un journal d’audit de tous les accès à ces </w:t>
      </w:r>
      <w:r w:rsidRPr="00DE48DC">
        <w:rPr>
          <w:spacing w:val="-2"/>
          <w:sz w:val="20"/>
          <w:lang w:val="fr-FR"/>
        </w:rPr>
        <w:t>installations.</w:t>
      </w:r>
    </w:p>
    <w:p w14:paraId="597879F7" w14:textId="77777777" w:rsidR="0013688D" w:rsidRPr="00DE48DC" w:rsidRDefault="0013688D">
      <w:pPr>
        <w:pStyle w:val="Textoindependiente"/>
        <w:rPr>
          <w:lang w:val="fr-FR"/>
        </w:rPr>
      </w:pPr>
    </w:p>
    <w:p w14:paraId="597879F8" w14:textId="77777777" w:rsidR="0013688D" w:rsidRPr="00DE48DC" w:rsidRDefault="0013688D">
      <w:pPr>
        <w:pStyle w:val="Textoindependiente"/>
        <w:spacing w:before="52"/>
        <w:rPr>
          <w:lang w:val="fr-FR"/>
        </w:rPr>
      </w:pPr>
    </w:p>
    <w:p w14:paraId="597879F9" w14:textId="77777777" w:rsidR="0013688D" w:rsidRPr="00DE48DC" w:rsidRDefault="00D04DA8">
      <w:pPr>
        <w:pStyle w:val="Textoindependiente"/>
        <w:ind w:left="2"/>
        <w:rPr>
          <w:lang w:val="fr-FR"/>
        </w:rPr>
      </w:pPr>
      <w:r w:rsidRPr="00DE48DC">
        <w:rPr>
          <w:lang w:val="fr-FR"/>
        </w:rPr>
        <w:t xml:space="preserve">En ce qui concerne la sécurité des équipements, les </w:t>
      </w:r>
      <w:r w:rsidRPr="00DE48DC">
        <w:rPr>
          <w:spacing w:val="-2"/>
          <w:lang w:val="fr-FR"/>
        </w:rPr>
        <w:t xml:space="preserve">contrôles </w:t>
      </w:r>
      <w:r w:rsidRPr="00DE48DC">
        <w:rPr>
          <w:lang w:val="fr-FR"/>
        </w:rPr>
        <w:t xml:space="preserve">suivants seront effectués </w:t>
      </w:r>
      <w:r w:rsidRPr="00DE48DC">
        <w:rPr>
          <w:spacing w:val="-2"/>
          <w:lang w:val="fr-FR"/>
        </w:rPr>
        <w:t>:</w:t>
      </w:r>
    </w:p>
    <w:p w14:paraId="597879FA" w14:textId="77777777" w:rsidR="0013688D" w:rsidRPr="00DE48DC" w:rsidRDefault="0013688D">
      <w:pPr>
        <w:pStyle w:val="Textoindependiente"/>
        <w:spacing w:before="56"/>
        <w:rPr>
          <w:lang w:val="fr-FR"/>
        </w:rPr>
      </w:pPr>
    </w:p>
    <w:p w14:paraId="597879FB" w14:textId="77777777" w:rsidR="0013688D" w:rsidRPr="00DE48DC" w:rsidRDefault="00D04DA8">
      <w:pPr>
        <w:pStyle w:val="Prrafodelista"/>
        <w:numPr>
          <w:ilvl w:val="0"/>
          <w:numId w:val="10"/>
        </w:numPr>
        <w:tabs>
          <w:tab w:val="left" w:pos="721"/>
        </w:tabs>
        <w:spacing w:line="235" w:lineRule="auto"/>
        <w:ind w:left="721" w:right="151"/>
        <w:rPr>
          <w:sz w:val="20"/>
          <w:lang w:val="fr-FR"/>
        </w:rPr>
      </w:pPr>
      <w:r w:rsidRPr="00DE48DC">
        <w:rPr>
          <w:sz w:val="20"/>
          <w:lang w:val="fr-FR"/>
        </w:rPr>
        <w:t>Les équipements seront installés et protégés de manière à réduire les risques liés aux menaces environnementales et les possibilités d’accès non autorisés.</w:t>
      </w:r>
    </w:p>
    <w:p w14:paraId="597879FC" w14:textId="77777777" w:rsidR="0013688D" w:rsidRPr="00DE48DC" w:rsidRDefault="00D04DA8">
      <w:pPr>
        <w:pStyle w:val="Prrafodelista"/>
        <w:numPr>
          <w:ilvl w:val="0"/>
          <w:numId w:val="10"/>
        </w:numPr>
        <w:tabs>
          <w:tab w:val="left" w:pos="721"/>
        </w:tabs>
        <w:spacing w:before="8" w:line="235" w:lineRule="auto"/>
        <w:ind w:left="721" w:right="145"/>
        <w:rPr>
          <w:sz w:val="20"/>
          <w:lang w:val="fr-FR"/>
        </w:rPr>
      </w:pPr>
      <w:r w:rsidRPr="00DE48DC">
        <w:rPr>
          <w:sz w:val="20"/>
          <w:lang w:val="fr-FR"/>
        </w:rPr>
        <w:t>Les équipements devront être protégés contre les coupures de courant, les pannes de télécommunications ou toute autre perturbation causée par des défaillances des services de soutien.</w:t>
      </w:r>
    </w:p>
    <w:p w14:paraId="597879FD" w14:textId="77777777" w:rsidR="0013688D" w:rsidRPr="00DE48DC" w:rsidRDefault="00D04DA8">
      <w:pPr>
        <w:pStyle w:val="Prrafodelista"/>
        <w:numPr>
          <w:ilvl w:val="0"/>
          <w:numId w:val="10"/>
        </w:numPr>
        <w:tabs>
          <w:tab w:val="left" w:pos="721"/>
        </w:tabs>
        <w:spacing w:before="4"/>
        <w:ind w:left="721" w:right="146"/>
        <w:rPr>
          <w:sz w:val="20"/>
          <w:lang w:val="fr-FR"/>
        </w:rPr>
      </w:pPr>
      <w:r w:rsidRPr="00DE48DC">
        <w:rPr>
          <w:sz w:val="20"/>
          <w:lang w:val="fr-FR"/>
        </w:rPr>
        <w:t>Les réseaux électriques et les lignes de transmission des systèmes d'information seront protégés contre toute interception ou tout dommage.</w:t>
      </w:r>
    </w:p>
    <w:p w14:paraId="597879FE" w14:textId="77777777" w:rsidR="0013688D" w:rsidRPr="00DE48DC" w:rsidRDefault="00D04DA8">
      <w:pPr>
        <w:pStyle w:val="Prrafodelista"/>
        <w:numPr>
          <w:ilvl w:val="0"/>
          <w:numId w:val="10"/>
        </w:numPr>
        <w:tabs>
          <w:tab w:val="left" w:pos="721"/>
        </w:tabs>
        <w:spacing w:before="4" w:line="235" w:lineRule="auto"/>
        <w:ind w:left="721" w:right="149"/>
        <w:rPr>
          <w:sz w:val="20"/>
          <w:lang w:val="fr-FR"/>
        </w:rPr>
      </w:pPr>
      <w:r w:rsidRPr="00DE48DC">
        <w:rPr>
          <w:sz w:val="20"/>
          <w:lang w:val="fr-FR"/>
        </w:rPr>
        <w:t xml:space="preserve">Les équipements seront entretenus de manière adéquate afin de garantir leur disponibilité et </w:t>
      </w:r>
      <w:r w:rsidRPr="00DE48DC">
        <w:rPr>
          <w:spacing w:val="-2"/>
          <w:sz w:val="20"/>
          <w:lang w:val="fr-FR"/>
        </w:rPr>
        <w:t>leur intégrité.</w:t>
      </w:r>
    </w:p>
    <w:p w14:paraId="597879FF" w14:textId="77777777" w:rsidR="0013688D" w:rsidRPr="00DE48DC" w:rsidRDefault="00D04DA8">
      <w:pPr>
        <w:pStyle w:val="Prrafodelista"/>
        <w:numPr>
          <w:ilvl w:val="0"/>
          <w:numId w:val="10"/>
        </w:numPr>
        <w:tabs>
          <w:tab w:val="left" w:pos="721"/>
        </w:tabs>
        <w:spacing w:before="7" w:line="235" w:lineRule="auto"/>
        <w:ind w:left="721" w:right="148"/>
        <w:rPr>
          <w:sz w:val="20"/>
          <w:lang w:val="fr-FR"/>
        </w:rPr>
      </w:pPr>
      <w:r w:rsidRPr="00DE48DC">
        <w:rPr>
          <w:spacing w:val="-2"/>
          <w:sz w:val="20"/>
          <w:lang w:val="fr-FR"/>
        </w:rPr>
        <w:t xml:space="preserve">Des mesures de sécurité appropriées devront être mises en place pour les équipements situés </w:t>
      </w:r>
      <w:r w:rsidRPr="00DE48DC">
        <w:rPr>
          <w:sz w:val="20"/>
          <w:lang w:val="fr-FR"/>
        </w:rPr>
        <w:t>en dehors des locaux.</w:t>
      </w:r>
    </w:p>
    <w:p w14:paraId="295103EF" w14:textId="4336893B" w:rsidR="0013688D" w:rsidRPr="00DC37D4" w:rsidRDefault="00D04DA8" w:rsidP="00DC37D4">
      <w:pPr>
        <w:pStyle w:val="Prrafodelista"/>
        <w:numPr>
          <w:ilvl w:val="0"/>
          <w:numId w:val="10"/>
        </w:numPr>
        <w:tabs>
          <w:tab w:val="left" w:pos="721"/>
        </w:tabs>
        <w:spacing w:before="7" w:line="235" w:lineRule="auto"/>
        <w:ind w:left="721" w:right="141"/>
        <w:rPr>
          <w:sz w:val="20"/>
          <w:lang w:val="fr-FR"/>
        </w:rPr>
      </w:pPr>
      <w:r w:rsidRPr="00DE48DC">
        <w:rPr>
          <w:sz w:val="20"/>
          <w:lang w:val="fr-FR"/>
        </w:rPr>
        <w:t xml:space="preserve">Les équipements, informations ou </w:t>
      </w:r>
      <w:r w:rsidRPr="00DE48DC">
        <w:rPr>
          <w:i/>
          <w:sz w:val="20"/>
          <w:lang w:val="fr-FR"/>
        </w:rPr>
        <w:t xml:space="preserve">logiciels </w:t>
      </w:r>
      <w:r w:rsidRPr="00DE48DC">
        <w:rPr>
          <w:sz w:val="20"/>
          <w:lang w:val="fr-FR"/>
        </w:rPr>
        <w:t>ne doivent pas être retirés des locaux sans autorisation préalable et dans le respect des restrictions applicables.</w:t>
      </w:r>
    </w:p>
    <w:p w14:paraId="2410A08C" w14:textId="77777777" w:rsidR="00DC37D4" w:rsidRPr="00DE48DC" w:rsidRDefault="00DC37D4" w:rsidP="00DC37D4">
      <w:pPr>
        <w:pStyle w:val="Prrafodelista"/>
        <w:numPr>
          <w:ilvl w:val="0"/>
          <w:numId w:val="10"/>
        </w:numPr>
        <w:tabs>
          <w:tab w:val="left" w:pos="721"/>
        </w:tabs>
        <w:spacing w:line="237" w:lineRule="auto"/>
        <w:ind w:left="721" w:right="143"/>
        <w:jc w:val="both"/>
        <w:rPr>
          <w:sz w:val="20"/>
          <w:lang w:val="fr-FR"/>
        </w:rPr>
      </w:pPr>
      <w:r w:rsidRPr="00DE48DC">
        <w:rPr>
          <w:sz w:val="20"/>
          <w:lang w:val="fr-FR"/>
        </w:rPr>
        <w:t>Des contrôles de sécurité adaptés à la configuration et au niveau de sensibilité des informations contenues dans l’appareil seront mis en place lors du transfert des équipements et pour ceux se trouvant hors des locaux.</w:t>
      </w:r>
    </w:p>
    <w:p w14:paraId="2CEBE198" w14:textId="77777777" w:rsidR="00DC37D4" w:rsidRPr="00DE48DC" w:rsidRDefault="00DC37D4" w:rsidP="00DC37D4">
      <w:pPr>
        <w:pStyle w:val="Prrafodelista"/>
        <w:numPr>
          <w:ilvl w:val="0"/>
          <w:numId w:val="10"/>
        </w:numPr>
        <w:tabs>
          <w:tab w:val="left" w:pos="721"/>
        </w:tabs>
        <w:spacing w:before="3"/>
        <w:ind w:left="721" w:right="140"/>
        <w:jc w:val="both"/>
        <w:rPr>
          <w:sz w:val="20"/>
          <w:lang w:val="fr-FR"/>
        </w:rPr>
      </w:pPr>
      <w:r w:rsidRPr="00DE48DC">
        <w:rPr>
          <w:sz w:val="20"/>
          <w:lang w:val="fr-FR"/>
        </w:rPr>
        <w:t xml:space="preserve">Les équipements contenant des supports de stockage et des périphériques de stockage indépendants doivent être vérifiés afin de s’assurer que les données sensibles et </w:t>
      </w:r>
      <w:r w:rsidRPr="00DE48DC">
        <w:rPr>
          <w:i/>
          <w:sz w:val="20"/>
          <w:lang w:val="fr-FR"/>
        </w:rPr>
        <w:t xml:space="preserve">les logiciels </w:t>
      </w:r>
      <w:r w:rsidRPr="00DE48DC">
        <w:rPr>
          <w:sz w:val="20"/>
          <w:lang w:val="fr-FR"/>
        </w:rPr>
        <w:t>sous licence ont été supprimés ou écrasés de manière sécurisée avant leur élimination ou leur réutilisation.</w:t>
      </w:r>
    </w:p>
    <w:p w14:paraId="59787A01" w14:textId="77777777" w:rsidR="00DC37D4" w:rsidRPr="00DE48DC" w:rsidRDefault="00DC37D4">
      <w:pPr>
        <w:pStyle w:val="Prrafodelista"/>
        <w:spacing w:line="235" w:lineRule="auto"/>
        <w:rPr>
          <w:sz w:val="20"/>
          <w:lang w:val="fr-FR"/>
        </w:rPr>
        <w:sectPr w:rsidR="00DC37D4" w:rsidRPr="00DE48DC" w:rsidSect="00887006">
          <w:pgSz w:w="11910" w:h="16840"/>
          <w:pgMar w:top="1985" w:right="1559" w:bottom="280" w:left="1700" w:header="780" w:footer="0" w:gutter="0"/>
          <w:cols w:space="720"/>
        </w:sectPr>
      </w:pPr>
    </w:p>
    <w:p w14:paraId="59787A02" w14:textId="77777777" w:rsidR="0013688D" w:rsidRPr="00DE48DC" w:rsidRDefault="0013688D">
      <w:pPr>
        <w:pStyle w:val="Textoindependiente"/>
        <w:spacing w:before="42"/>
        <w:rPr>
          <w:lang w:val="fr-FR"/>
        </w:rPr>
      </w:pPr>
    </w:p>
    <w:p w14:paraId="59787A05" w14:textId="77777777" w:rsidR="0013688D" w:rsidRPr="00DE48DC" w:rsidRDefault="0013688D">
      <w:pPr>
        <w:pStyle w:val="Textoindependiente"/>
        <w:spacing w:before="48"/>
        <w:rPr>
          <w:lang w:val="fr-FR"/>
        </w:rPr>
      </w:pPr>
    </w:p>
    <w:p w14:paraId="59787A06" w14:textId="77777777" w:rsidR="0013688D" w:rsidRPr="00DE48DC" w:rsidRDefault="00D04DA8">
      <w:pPr>
        <w:pStyle w:val="Prrafodelista"/>
        <w:numPr>
          <w:ilvl w:val="0"/>
          <w:numId w:val="16"/>
        </w:numPr>
        <w:tabs>
          <w:tab w:val="left" w:pos="429"/>
        </w:tabs>
        <w:ind w:hanging="427"/>
        <w:rPr>
          <w:b/>
          <w:sz w:val="28"/>
          <w:lang w:val="fr-FR"/>
        </w:rPr>
      </w:pPr>
      <w:r w:rsidRPr="00DE48DC">
        <w:rPr>
          <w:b/>
          <w:color w:val="119139"/>
          <w:sz w:val="28"/>
          <w:lang w:val="fr-FR"/>
        </w:rPr>
        <w:t xml:space="preserve">Gestion des communications et des </w:t>
      </w:r>
      <w:r w:rsidRPr="00DE48DC">
        <w:rPr>
          <w:b/>
          <w:color w:val="119139"/>
          <w:spacing w:val="-2"/>
          <w:sz w:val="28"/>
          <w:lang w:val="fr-FR"/>
        </w:rPr>
        <w:t>opérations</w:t>
      </w:r>
    </w:p>
    <w:p w14:paraId="59787A07" w14:textId="77777777" w:rsidR="0013688D" w:rsidRDefault="00D04DA8">
      <w:pPr>
        <w:pStyle w:val="Ttulo1"/>
        <w:numPr>
          <w:ilvl w:val="1"/>
          <w:numId w:val="16"/>
        </w:numPr>
        <w:tabs>
          <w:tab w:val="left" w:pos="577"/>
        </w:tabs>
        <w:spacing w:before="162"/>
        <w:ind w:left="577" w:hanging="575"/>
      </w:pPr>
      <w:bookmarkStart w:id="14" w:name="_bookmark14"/>
      <w:bookmarkEnd w:id="14"/>
      <w:proofErr w:type="spellStart"/>
      <w:r>
        <w:t>Procédures</w:t>
      </w:r>
      <w:proofErr w:type="spellEnd"/>
      <w:r>
        <w:t xml:space="preserve"> et </w:t>
      </w:r>
      <w:proofErr w:type="spellStart"/>
      <w:r>
        <w:t>responsabilités</w:t>
      </w:r>
      <w:proofErr w:type="spellEnd"/>
      <w:r>
        <w:t xml:space="preserve"> </w:t>
      </w:r>
      <w:proofErr w:type="spellStart"/>
      <w:r>
        <w:rPr>
          <w:spacing w:val="-2"/>
        </w:rPr>
        <w:t>opérationnelles</w:t>
      </w:r>
      <w:proofErr w:type="spellEnd"/>
    </w:p>
    <w:p w14:paraId="59787A08" w14:textId="77777777" w:rsidR="0013688D" w:rsidRDefault="0013688D">
      <w:pPr>
        <w:pStyle w:val="Textoindependiente"/>
        <w:spacing w:before="82"/>
        <w:rPr>
          <w:b/>
        </w:rPr>
      </w:pPr>
    </w:p>
    <w:p w14:paraId="1DE7FE87" w14:textId="77777777" w:rsidR="00EE2147" w:rsidRPr="00EE2147" w:rsidRDefault="00EE2147" w:rsidP="00EE2147">
      <w:pPr>
        <w:pStyle w:val="Textoindependiente"/>
        <w:spacing w:before="51"/>
        <w:rPr>
          <w:lang w:val="fr-FR"/>
        </w:rPr>
      </w:pPr>
      <w:r w:rsidRPr="00EE2147">
        <w:rPr>
          <w:lang w:val="fr-FR"/>
        </w:rPr>
        <w:t>Les procédures opérationnelles et les bonnes pratiques du groupe seront documentées, mises à jour et mises à la disposition de tous les utilisateurs qui en ont besoin pour exercer leurs fonctions. À cette fin, le groupe veillera à ce que cette documentation soit révisée périodiquement et corresponde aux versions les plus récentes des directives sur lesquelles elle s'appuie.</w:t>
      </w:r>
    </w:p>
    <w:p w14:paraId="681C3857" w14:textId="77777777" w:rsidR="00EE2147" w:rsidRPr="00EE2147" w:rsidRDefault="00EE2147" w:rsidP="00EE2147">
      <w:pPr>
        <w:pStyle w:val="Textoindependiente"/>
        <w:spacing w:before="51"/>
        <w:rPr>
          <w:lang w:val="fr-FR"/>
        </w:rPr>
      </w:pPr>
    </w:p>
    <w:p w14:paraId="59787A0C" w14:textId="1DAA3D65" w:rsidR="0013688D" w:rsidRDefault="00EE2147" w:rsidP="00EE2147">
      <w:pPr>
        <w:pStyle w:val="Textoindependiente"/>
        <w:spacing w:before="51"/>
        <w:rPr>
          <w:lang w:val="fr-FR"/>
        </w:rPr>
      </w:pPr>
      <w:r w:rsidRPr="00EE2147">
        <w:rPr>
          <w:lang w:val="fr-FR"/>
        </w:rPr>
        <w:t>Le cas échéant, les tâches et les responsabilités seront séparées afin de réduire les risques de modifications ou d'utilisation abusive des actifs de l'organisation.</w:t>
      </w:r>
    </w:p>
    <w:p w14:paraId="0B7B811D" w14:textId="77777777" w:rsidR="00EE2147" w:rsidRPr="00DE48DC" w:rsidRDefault="00EE2147" w:rsidP="00EE2147">
      <w:pPr>
        <w:pStyle w:val="Textoindependiente"/>
        <w:spacing w:before="51"/>
        <w:rPr>
          <w:lang w:val="fr-FR"/>
        </w:rPr>
      </w:pPr>
    </w:p>
    <w:p w14:paraId="59787A0D" w14:textId="77777777" w:rsidR="0013688D" w:rsidRDefault="00D04DA8">
      <w:pPr>
        <w:pStyle w:val="Ttulo1"/>
        <w:numPr>
          <w:ilvl w:val="1"/>
          <w:numId w:val="16"/>
        </w:numPr>
        <w:tabs>
          <w:tab w:val="left" w:pos="577"/>
        </w:tabs>
        <w:ind w:left="577" w:hanging="575"/>
      </w:pPr>
      <w:bookmarkStart w:id="15" w:name="_bookmark15"/>
      <w:bookmarkEnd w:id="15"/>
      <w:proofErr w:type="spellStart"/>
      <w:r>
        <w:t>Gestion</w:t>
      </w:r>
      <w:proofErr w:type="spellEnd"/>
      <w:r>
        <w:t xml:space="preserve"> des </w:t>
      </w:r>
      <w:proofErr w:type="spellStart"/>
      <w:r>
        <w:t>services</w:t>
      </w:r>
      <w:proofErr w:type="spellEnd"/>
      <w:r>
        <w:t xml:space="preserve"> </w:t>
      </w:r>
      <w:proofErr w:type="spellStart"/>
      <w:r>
        <w:rPr>
          <w:spacing w:val="-2"/>
        </w:rPr>
        <w:t>tiers</w:t>
      </w:r>
      <w:proofErr w:type="spellEnd"/>
    </w:p>
    <w:p w14:paraId="59787A0E" w14:textId="77777777" w:rsidR="0013688D" w:rsidRDefault="0013688D">
      <w:pPr>
        <w:pStyle w:val="Textoindependiente"/>
        <w:spacing w:before="82"/>
        <w:rPr>
          <w:b/>
        </w:rPr>
      </w:pPr>
    </w:p>
    <w:p w14:paraId="59787A0F" w14:textId="77777777" w:rsidR="0013688D" w:rsidRPr="00DE48DC" w:rsidRDefault="00D04DA8">
      <w:pPr>
        <w:pStyle w:val="Textoindependiente"/>
        <w:spacing w:before="1"/>
        <w:ind w:left="2" w:right="148"/>
        <w:jc w:val="both"/>
        <w:rPr>
          <w:lang w:val="fr-FR"/>
        </w:rPr>
      </w:pPr>
      <w:r w:rsidRPr="00DE48DC">
        <w:rPr>
          <w:lang w:val="fr-FR"/>
        </w:rPr>
        <w:t>Le Groupe PLANASA veillera à ce que des contrôles de sécurité de l’information, des définitions de services et des spécifications relatives au niveau de service soient inclus dans les contrats de prestation de services conclus avec des tiers.</w:t>
      </w:r>
    </w:p>
    <w:p w14:paraId="59787A10" w14:textId="77777777" w:rsidR="0013688D" w:rsidRPr="00DE48DC" w:rsidRDefault="0013688D">
      <w:pPr>
        <w:pStyle w:val="Textoindependiente"/>
        <w:spacing w:before="52"/>
        <w:rPr>
          <w:lang w:val="fr-FR"/>
        </w:rPr>
      </w:pPr>
    </w:p>
    <w:p w14:paraId="59787A11" w14:textId="30F06832" w:rsidR="0013688D" w:rsidRPr="00DE48DC" w:rsidRDefault="00EE2147">
      <w:pPr>
        <w:pStyle w:val="Textoindependiente"/>
        <w:ind w:left="2" w:right="140"/>
        <w:jc w:val="both"/>
        <w:rPr>
          <w:lang w:val="fr-FR"/>
        </w:rPr>
      </w:pPr>
      <w:r w:rsidRPr="00EE2147">
        <w:rPr>
          <w:lang w:val="fr-FR"/>
        </w:rPr>
        <w:t>Le service responsable d'un service fourni par un tiers veillera à ce que les politiques, les réglementations et les procédures de sécurité de l'information du groupe PLANASA soient efficacement communiquées au personnel tiers. Il assurera également un contrôle et une révision continus des services fournis par des tiers afin de garantir le respect des exigences établies</w:t>
      </w:r>
      <w:r w:rsidRPr="00DE48DC">
        <w:rPr>
          <w:lang w:val="fr-FR"/>
        </w:rPr>
        <w:t>.</w:t>
      </w:r>
    </w:p>
    <w:p w14:paraId="59787A12" w14:textId="77777777" w:rsidR="0013688D" w:rsidRPr="00DE48DC" w:rsidRDefault="0013688D">
      <w:pPr>
        <w:pStyle w:val="Textoindependiente"/>
        <w:spacing w:before="50"/>
        <w:rPr>
          <w:lang w:val="fr-FR"/>
        </w:rPr>
      </w:pPr>
    </w:p>
    <w:p w14:paraId="59787A13" w14:textId="77777777" w:rsidR="0013688D" w:rsidRDefault="00D04DA8">
      <w:pPr>
        <w:pStyle w:val="Ttulo1"/>
        <w:numPr>
          <w:ilvl w:val="1"/>
          <w:numId w:val="16"/>
        </w:numPr>
        <w:tabs>
          <w:tab w:val="left" w:pos="577"/>
        </w:tabs>
        <w:ind w:left="577" w:hanging="575"/>
      </w:pPr>
      <w:bookmarkStart w:id="16" w:name="_bookmark16"/>
      <w:bookmarkEnd w:id="16"/>
      <w:proofErr w:type="spellStart"/>
      <w:r>
        <w:t>Planification</w:t>
      </w:r>
      <w:proofErr w:type="spellEnd"/>
      <w:r>
        <w:t xml:space="preserve"> et </w:t>
      </w:r>
      <w:proofErr w:type="spellStart"/>
      <w:r>
        <w:t>acceptation</w:t>
      </w:r>
      <w:proofErr w:type="spellEnd"/>
      <w:r>
        <w:t xml:space="preserve"> des </w:t>
      </w:r>
      <w:proofErr w:type="spellStart"/>
      <w:r>
        <w:rPr>
          <w:spacing w:val="-2"/>
        </w:rPr>
        <w:t>systèmes</w:t>
      </w:r>
      <w:proofErr w:type="spellEnd"/>
    </w:p>
    <w:p w14:paraId="59787A14" w14:textId="77777777" w:rsidR="0013688D" w:rsidRDefault="0013688D">
      <w:pPr>
        <w:pStyle w:val="Textoindependiente"/>
        <w:spacing w:before="82"/>
        <w:rPr>
          <w:b/>
        </w:rPr>
      </w:pPr>
    </w:p>
    <w:p w14:paraId="59787A15" w14:textId="77777777" w:rsidR="0013688D" w:rsidRPr="00DE48DC" w:rsidRDefault="00D04DA8">
      <w:pPr>
        <w:pStyle w:val="Textoindependiente"/>
        <w:spacing w:before="1"/>
        <w:ind w:left="2" w:right="143"/>
        <w:jc w:val="both"/>
        <w:rPr>
          <w:lang w:val="fr-FR"/>
        </w:rPr>
      </w:pPr>
      <w:r w:rsidRPr="00DE48DC">
        <w:rPr>
          <w:lang w:val="fr-FR"/>
        </w:rPr>
        <w:t>Le Groupe PLANASA veillera à ce que l’utilisation des informations et des systèmes d’information soit contrôlée afin d’identifier et de planifier les besoins futurs en matière de capacité, en tenant compte de l’utilisation actuelle, des tendances attendues et des changements prévus dans les exigences métier.</w:t>
      </w:r>
    </w:p>
    <w:p w14:paraId="59787A16" w14:textId="77777777" w:rsidR="0013688D" w:rsidRPr="00DE48DC" w:rsidRDefault="0013688D">
      <w:pPr>
        <w:pStyle w:val="Textoindependiente"/>
        <w:spacing w:before="52"/>
        <w:rPr>
          <w:lang w:val="fr-FR"/>
        </w:rPr>
      </w:pPr>
    </w:p>
    <w:p w14:paraId="59787A17" w14:textId="77777777" w:rsidR="0013688D" w:rsidRPr="00DE48DC" w:rsidRDefault="00D04DA8">
      <w:pPr>
        <w:pStyle w:val="Textoindependiente"/>
        <w:ind w:left="2" w:right="145"/>
        <w:jc w:val="both"/>
        <w:rPr>
          <w:lang w:val="fr-FR"/>
        </w:rPr>
      </w:pPr>
      <w:r w:rsidRPr="00DE48DC">
        <w:rPr>
          <w:lang w:val="fr-FR"/>
        </w:rPr>
        <w:t>De même, les critères d’acceptation des nouveaux systèmes d’information, des mises à jour et des nouvelles versions seront définis de manière appropriée, et des tests adéquats seront effectués au cours de leur développement ou avant leur acceptation.</w:t>
      </w:r>
    </w:p>
    <w:p w14:paraId="59787A18" w14:textId="77777777" w:rsidR="0013688D" w:rsidRPr="00DE48DC" w:rsidRDefault="0013688D">
      <w:pPr>
        <w:pStyle w:val="Textoindependiente"/>
        <w:spacing w:before="50"/>
        <w:rPr>
          <w:lang w:val="fr-FR"/>
        </w:rPr>
      </w:pPr>
    </w:p>
    <w:p w14:paraId="59787A19" w14:textId="77777777" w:rsidR="0013688D" w:rsidRDefault="00D04DA8">
      <w:pPr>
        <w:pStyle w:val="Prrafodelista"/>
        <w:numPr>
          <w:ilvl w:val="1"/>
          <w:numId w:val="16"/>
        </w:numPr>
        <w:tabs>
          <w:tab w:val="left" w:pos="577"/>
        </w:tabs>
        <w:ind w:left="577" w:hanging="575"/>
        <w:rPr>
          <w:b/>
          <w:sz w:val="20"/>
        </w:rPr>
      </w:pPr>
      <w:bookmarkStart w:id="17" w:name="_bookmark17"/>
      <w:bookmarkEnd w:id="17"/>
      <w:proofErr w:type="spellStart"/>
      <w:r>
        <w:rPr>
          <w:b/>
          <w:i/>
          <w:sz w:val="20"/>
        </w:rPr>
        <w:t>Logiciels</w:t>
      </w:r>
      <w:proofErr w:type="spellEnd"/>
      <w:r>
        <w:rPr>
          <w:b/>
          <w:i/>
          <w:sz w:val="20"/>
        </w:rPr>
        <w:t xml:space="preserve"> </w:t>
      </w:r>
      <w:proofErr w:type="spellStart"/>
      <w:r>
        <w:rPr>
          <w:b/>
          <w:spacing w:val="-2"/>
          <w:sz w:val="20"/>
        </w:rPr>
        <w:t>malveillants</w:t>
      </w:r>
      <w:proofErr w:type="spellEnd"/>
    </w:p>
    <w:p w14:paraId="59787A1A" w14:textId="77777777" w:rsidR="0013688D" w:rsidRDefault="0013688D">
      <w:pPr>
        <w:pStyle w:val="Textoindependiente"/>
        <w:spacing w:before="82"/>
        <w:rPr>
          <w:b/>
        </w:rPr>
      </w:pPr>
    </w:p>
    <w:p w14:paraId="59787A1B" w14:textId="77777777" w:rsidR="0013688D" w:rsidRPr="00DE48DC" w:rsidRDefault="00D04DA8">
      <w:pPr>
        <w:pStyle w:val="Textoindependiente"/>
        <w:ind w:left="2" w:right="141"/>
        <w:jc w:val="both"/>
        <w:rPr>
          <w:lang w:val="fr-FR"/>
        </w:rPr>
      </w:pPr>
      <w:r w:rsidRPr="00DE48DC">
        <w:rPr>
          <w:lang w:val="fr-FR"/>
        </w:rPr>
        <w:t xml:space="preserve">Les codes malveillants, tels que les virus, les vers, les chevaux de Troie, </w:t>
      </w:r>
      <w:r w:rsidRPr="00DE48DC">
        <w:rPr>
          <w:i/>
          <w:lang w:val="fr-FR"/>
        </w:rPr>
        <w:t>les logiciels espions</w:t>
      </w:r>
      <w:r w:rsidRPr="00DE48DC">
        <w:rPr>
          <w:lang w:val="fr-FR"/>
        </w:rPr>
        <w:t>, etc., sont des programmes pouvant être créés à des fins telles que : collecter des informations sensibles, prendre le contrôle d’un ordinateur, endommager ou désactiver un ordinateur, modifier ou supprimer des données, etc.</w:t>
      </w:r>
    </w:p>
    <w:p w14:paraId="1B58C8C2" w14:textId="77777777" w:rsidR="0013688D" w:rsidRDefault="0013688D">
      <w:pPr>
        <w:pStyle w:val="Textoindependiente"/>
        <w:jc w:val="both"/>
        <w:rPr>
          <w:lang w:val="fr-FR"/>
        </w:rPr>
      </w:pPr>
    </w:p>
    <w:p w14:paraId="381A6C4E" w14:textId="3AA1E5B8" w:rsidR="000F7D5C" w:rsidRPr="00DE48DC" w:rsidRDefault="001C17FB" w:rsidP="000F7D5C">
      <w:pPr>
        <w:pStyle w:val="Textoindependiente"/>
        <w:ind w:left="2" w:right="147"/>
        <w:jc w:val="both"/>
        <w:rPr>
          <w:lang w:val="fr-FR"/>
        </w:rPr>
      </w:pPr>
      <w:r w:rsidRPr="001C17FB">
        <w:rPr>
          <w:lang w:val="fr-FR"/>
        </w:rPr>
        <w:t>Le groupe PLANASA veillera à ce que des contrôles soient mis en place pour détecter, prévenir et supprimer les logiciels malveillants, ainsi qu'à ce que des procédures soient établies pour sensibiliser les employés</w:t>
      </w:r>
      <w:r w:rsidR="000F7D5C" w:rsidRPr="00DE48DC">
        <w:rPr>
          <w:spacing w:val="-2"/>
          <w:lang w:val="fr-FR"/>
        </w:rPr>
        <w:t>.</w:t>
      </w:r>
    </w:p>
    <w:p w14:paraId="59787A1C" w14:textId="77777777" w:rsidR="000F7D5C" w:rsidRPr="00DE48DC" w:rsidRDefault="000F7D5C">
      <w:pPr>
        <w:pStyle w:val="Textoindependiente"/>
        <w:jc w:val="both"/>
        <w:rPr>
          <w:lang w:val="fr-FR"/>
        </w:rPr>
        <w:sectPr w:rsidR="000F7D5C" w:rsidRPr="00DE48DC" w:rsidSect="00887006">
          <w:pgSz w:w="11910" w:h="16840"/>
          <w:pgMar w:top="1985" w:right="1559" w:bottom="280" w:left="1700" w:header="780" w:footer="0" w:gutter="0"/>
          <w:cols w:space="720"/>
        </w:sectPr>
      </w:pPr>
    </w:p>
    <w:p w14:paraId="59787A1D" w14:textId="77777777" w:rsidR="0013688D" w:rsidRPr="00DE48DC" w:rsidRDefault="0013688D">
      <w:pPr>
        <w:pStyle w:val="Textoindependiente"/>
        <w:spacing w:before="39"/>
        <w:rPr>
          <w:lang w:val="fr-FR"/>
        </w:rPr>
      </w:pPr>
    </w:p>
    <w:p w14:paraId="59787A1F" w14:textId="77777777" w:rsidR="0013688D" w:rsidRPr="00DE48DC" w:rsidRDefault="0013688D">
      <w:pPr>
        <w:pStyle w:val="Textoindependiente"/>
        <w:spacing w:before="49"/>
        <w:rPr>
          <w:lang w:val="fr-FR"/>
        </w:rPr>
      </w:pPr>
    </w:p>
    <w:p w14:paraId="59787A20" w14:textId="77777777" w:rsidR="0013688D" w:rsidRPr="00DE48DC" w:rsidRDefault="00D04DA8">
      <w:pPr>
        <w:pStyle w:val="Ttulo1"/>
        <w:numPr>
          <w:ilvl w:val="1"/>
          <w:numId w:val="16"/>
        </w:numPr>
        <w:tabs>
          <w:tab w:val="left" w:pos="577"/>
        </w:tabs>
        <w:spacing w:before="1"/>
        <w:ind w:left="577" w:hanging="575"/>
        <w:rPr>
          <w:lang w:val="fr-FR"/>
        </w:rPr>
      </w:pPr>
      <w:bookmarkStart w:id="18" w:name="_bookmark18"/>
      <w:bookmarkEnd w:id="18"/>
      <w:r w:rsidRPr="00DE48DC">
        <w:rPr>
          <w:lang w:val="fr-FR"/>
        </w:rPr>
        <w:t xml:space="preserve">Navigation sur Internet et messagerie </w:t>
      </w:r>
      <w:r w:rsidRPr="00DE48DC">
        <w:rPr>
          <w:spacing w:val="-2"/>
          <w:lang w:val="fr-FR"/>
        </w:rPr>
        <w:t>électronique</w:t>
      </w:r>
    </w:p>
    <w:p w14:paraId="59787A21" w14:textId="77777777" w:rsidR="0013688D" w:rsidRPr="00DE48DC" w:rsidRDefault="0013688D">
      <w:pPr>
        <w:pStyle w:val="Textoindependiente"/>
        <w:spacing w:before="82"/>
        <w:rPr>
          <w:b/>
          <w:lang w:val="fr-FR"/>
        </w:rPr>
      </w:pPr>
    </w:p>
    <w:p w14:paraId="59787A22" w14:textId="77777777" w:rsidR="0013688D" w:rsidRPr="00DE48DC" w:rsidRDefault="00D04DA8">
      <w:pPr>
        <w:pStyle w:val="Textoindependiente"/>
        <w:spacing w:line="242" w:lineRule="auto"/>
        <w:ind w:left="2" w:right="149"/>
        <w:jc w:val="both"/>
        <w:rPr>
          <w:lang w:val="fr-FR"/>
        </w:rPr>
      </w:pPr>
      <w:r w:rsidRPr="00DE48DC">
        <w:rPr>
          <w:lang w:val="fr-FR"/>
        </w:rPr>
        <w:t>Les utilisateurs du Groupe PLANASA peuvent bénéficier d’un accès à Internet et à la messagerie électronique. La messagerie électronique comprend le courrier électronique, la messagerie instantanée (MI), les conférences vidéo et audio, ainsi que d’autres communications individuelles ou collectives.</w:t>
      </w:r>
    </w:p>
    <w:p w14:paraId="59787A23" w14:textId="77777777" w:rsidR="0013688D" w:rsidRPr="00DE48DC" w:rsidRDefault="0013688D">
      <w:pPr>
        <w:pStyle w:val="Textoindependiente"/>
        <w:spacing w:before="46"/>
        <w:rPr>
          <w:lang w:val="fr-FR"/>
        </w:rPr>
      </w:pPr>
    </w:p>
    <w:p w14:paraId="59787A24" w14:textId="77777777" w:rsidR="0013688D" w:rsidRPr="00DE48DC" w:rsidRDefault="00D04DA8">
      <w:pPr>
        <w:pStyle w:val="Textoindependiente"/>
        <w:ind w:left="2" w:right="149"/>
        <w:jc w:val="both"/>
        <w:rPr>
          <w:lang w:val="fr-FR"/>
        </w:rPr>
      </w:pPr>
      <w:r w:rsidRPr="00DE48DC">
        <w:rPr>
          <w:lang w:val="fr-FR"/>
        </w:rPr>
        <w:t>Le Groupe PLANASA veillera à ce que les informations utilisées dans le cadre de la navigation sur Internet et de la messagerie électronique soient protégées de manière adéquate.</w:t>
      </w:r>
    </w:p>
    <w:p w14:paraId="59787A25" w14:textId="77777777" w:rsidR="0013688D" w:rsidRPr="00DE48DC" w:rsidRDefault="0013688D">
      <w:pPr>
        <w:pStyle w:val="Textoindependiente"/>
        <w:spacing w:before="49"/>
        <w:rPr>
          <w:lang w:val="fr-FR"/>
        </w:rPr>
      </w:pPr>
    </w:p>
    <w:p w14:paraId="59787A26" w14:textId="77777777" w:rsidR="0013688D" w:rsidRPr="00DE48DC" w:rsidRDefault="00D04DA8">
      <w:pPr>
        <w:pStyle w:val="Textoindependiente"/>
        <w:ind w:left="2" w:right="146"/>
        <w:jc w:val="both"/>
        <w:rPr>
          <w:lang w:val="fr-FR"/>
        </w:rPr>
      </w:pPr>
      <w:r w:rsidRPr="00DE48DC">
        <w:rPr>
          <w:lang w:val="fr-FR"/>
        </w:rPr>
        <w:t>Parmi les mesures et procédures de sécurité relatives à la navigation sur Internet et à la messagerie électronique figurent :</w:t>
      </w:r>
    </w:p>
    <w:p w14:paraId="59787A27" w14:textId="77777777" w:rsidR="0013688D" w:rsidRPr="00DE48DC" w:rsidRDefault="0013688D">
      <w:pPr>
        <w:pStyle w:val="Textoindependiente"/>
        <w:spacing w:before="56"/>
        <w:rPr>
          <w:lang w:val="fr-FR"/>
        </w:rPr>
      </w:pPr>
    </w:p>
    <w:p w14:paraId="59787A28" w14:textId="77777777" w:rsidR="0013688D" w:rsidRPr="00DE48DC" w:rsidRDefault="00D04DA8">
      <w:pPr>
        <w:pStyle w:val="Prrafodelista"/>
        <w:numPr>
          <w:ilvl w:val="0"/>
          <w:numId w:val="9"/>
        </w:numPr>
        <w:tabs>
          <w:tab w:val="left" w:pos="721"/>
        </w:tabs>
        <w:spacing w:before="1" w:line="235" w:lineRule="auto"/>
        <w:ind w:left="721" w:right="150"/>
        <w:rPr>
          <w:sz w:val="20"/>
          <w:lang w:val="fr-FR"/>
        </w:rPr>
      </w:pPr>
      <w:r w:rsidRPr="00DE48DC">
        <w:rPr>
          <w:sz w:val="20"/>
          <w:lang w:val="fr-FR"/>
        </w:rPr>
        <w:t xml:space="preserve">La protection des messages contre tout accès non autorisé, toute modification ou </w:t>
      </w:r>
      <w:r w:rsidRPr="00DE48DC">
        <w:rPr>
          <w:spacing w:val="-2"/>
          <w:sz w:val="20"/>
          <w:lang w:val="fr-FR"/>
        </w:rPr>
        <w:t>tout détournement.</w:t>
      </w:r>
    </w:p>
    <w:p w14:paraId="59787A29" w14:textId="77777777" w:rsidR="0013688D" w:rsidRDefault="00D04DA8">
      <w:pPr>
        <w:pStyle w:val="Prrafodelista"/>
        <w:numPr>
          <w:ilvl w:val="0"/>
          <w:numId w:val="9"/>
        </w:numPr>
        <w:tabs>
          <w:tab w:val="left" w:pos="721"/>
        </w:tabs>
        <w:spacing w:before="3" w:line="244" w:lineRule="exact"/>
        <w:ind w:left="721"/>
        <w:rPr>
          <w:sz w:val="20"/>
        </w:rPr>
      </w:pPr>
      <w:proofErr w:type="spellStart"/>
      <w:r>
        <w:rPr>
          <w:sz w:val="20"/>
        </w:rPr>
        <w:t>Acheminement</w:t>
      </w:r>
      <w:proofErr w:type="spellEnd"/>
      <w:r>
        <w:rPr>
          <w:sz w:val="20"/>
        </w:rPr>
        <w:t xml:space="preserve"> et </w:t>
      </w:r>
      <w:proofErr w:type="spellStart"/>
      <w:r>
        <w:rPr>
          <w:sz w:val="20"/>
        </w:rPr>
        <w:t>routage</w:t>
      </w:r>
      <w:proofErr w:type="spellEnd"/>
      <w:r>
        <w:rPr>
          <w:sz w:val="20"/>
        </w:rPr>
        <w:t xml:space="preserve"> </w:t>
      </w:r>
      <w:proofErr w:type="spellStart"/>
      <w:r>
        <w:rPr>
          <w:spacing w:val="-2"/>
          <w:sz w:val="20"/>
        </w:rPr>
        <w:t>corrects</w:t>
      </w:r>
      <w:proofErr w:type="spellEnd"/>
      <w:r>
        <w:rPr>
          <w:spacing w:val="-2"/>
          <w:sz w:val="20"/>
        </w:rPr>
        <w:t>.</w:t>
      </w:r>
    </w:p>
    <w:p w14:paraId="59787A2A" w14:textId="77777777" w:rsidR="0013688D" w:rsidRPr="00DE48DC" w:rsidRDefault="00D04DA8">
      <w:pPr>
        <w:pStyle w:val="Prrafodelista"/>
        <w:numPr>
          <w:ilvl w:val="0"/>
          <w:numId w:val="9"/>
        </w:numPr>
        <w:tabs>
          <w:tab w:val="left" w:pos="721"/>
        </w:tabs>
        <w:spacing w:line="244" w:lineRule="exact"/>
        <w:ind w:left="721"/>
        <w:rPr>
          <w:sz w:val="20"/>
          <w:lang w:val="fr-FR"/>
        </w:rPr>
      </w:pPr>
      <w:r w:rsidRPr="00DE48DC">
        <w:rPr>
          <w:sz w:val="20"/>
          <w:lang w:val="fr-FR"/>
        </w:rPr>
        <w:t xml:space="preserve">Fiabilité et disponibilité des services Internet et de </w:t>
      </w:r>
      <w:r w:rsidRPr="00DE48DC">
        <w:rPr>
          <w:spacing w:val="-2"/>
          <w:sz w:val="20"/>
          <w:lang w:val="fr-FR"/>
        </w:rPr>
        <w:t>messagerie.</w:t>
      </w:r>
    </w:p>
    <w:p w14:paraId="59787A2B" w14:textId="77777777" w:rsidR="0013688D" w:rsidRPr="00DE48DC" w:rsidRDefault="00D04DA8">
      <w:pPr>
        <w:pStyle w:val="Prrafodelista"/>
        <w:numPr>
          <w:ilvl w:val="0"/>
          <w:numId w:val="9"/>
        </w:numPr>
        <w:tabs>
          <w:tab w:val="left" w:pos="721"/>
        </w:tabs>
        <w:spacing w:before="4" w:line="235" w:lineRule="auto"/>
        <w:ind w:left="721" w:right="149"/>
        <w:jc w:val="both"/>
        <w:rPr>
          <w:sz w:val="20"/>
          <w:lang w:val="fr-FR"/>
        </w:rPr>
      </w:pPr>
      <w:r w:rsidRPr="00DE48DC">
        <w:rPr>
          <w:sz w:val="20"/>
          <w:lang w:val="fr-FR"/>
        </w:rPr>
        <w:t>Restrictions concernant l'utilisation de systèmes de messagerie moins sécurisés (tels que les messageries gratuites/commerciales et les messageries instantanées).</w:t>
      </w:r>
    </w:p>
    <w:p w14:paraId="59787A2C" w14:textId="77777777" w:rsidR="0013688D" w:rsidRPr="00DE48DC" w:rsidRDefault="00D04DA8">
      <w:pPr>
        <w:pStyle w:val="Prrafodelista"/>
        <w:numPr>
          <w:ilvl w:val="0"/>
          <w:numId w:val="9"/>
        </w:numPr>
        <w:tabs>
          <w:tab w:val="left" w:pos="721"/>
        </w:tabs>
        <w:spacing w:before="7" w:line="235" w:lineRule="auto"/>
        <w:ind w:left="721" w:right="148"/>
        <w:jc w:val="both"/>
        <w:rPr>
          <w:sz w:val="20"/>
          <w:lang w:val="fr-FR"/>
        </w:rPr>
      </w:pPr>
      <w:r w:rsidRPr="00DE48DC">
        <w:rPr>
          <w:sz w:val="20"/>
          <w:lang w:val="fr-FR"/>
        </w:rPr>
        <w:t>Niveaux accrus d’identification et de protection du contenu des messages lors de l’utilisation de réseaux publics.</w:t>
      </w:r>
    </w:p>
    <w:p w14:paraId="59787A2D" w14:textId="77777777" w:rsidR="0013688D" w:rsidRPr="00DE48DC" w:rsidRDefault="00D04DA8">
      <w:pPr>
        <w:pStyle w:val="Prrafodelista"/>
        <w:numPr>
          <w:ilvl w:val="0"/>
          <w:numId w:val="9"/>
        </w:numPr>
        <w:tabs>
          <w:tab w:val="left" w:pos="721"/>
        </w:tabs>
        <w:spacing w:before="4"/>
        <w:ind w:left="721" w:right="144"/>
        <w:jc w:val="both"/>
        <w:rPr>
          <w:sz w:val="20"/>
          <w:lang w:val="fr-FR"/>
        </w:rPr>
      </w:pPr>
      <w:r w:rsidRPr="00DE48DC">
        <w:rPr>
          <w:sz w:val="20"/>
          <w:lang w:val="fr-FR"/>
        </w:rPr>
        <w:t>Outils de filtrage Web pour empêcher l'accès à des contenus inappropriés (pornographie, jeux d'argent, piratage, manipulation de codes informatiques, etc.).</w:t>
      </w:r>
    </w:p>
    <w:p w14:paraId="59787A2E" w14:textId="77777777" w:rsidR="0013688D" w:rsidRPr="00DE48DC" w:rsidRDefault="00D04DA8">
      <w:pPr>
        <w:pStyle w:val="Prrafodelista"/>
        <w:numPr>
          <w:ilvl w:val="0"/>
          <w:numId w:val="9"/>
        </w:numPr>
        <w:tabs>
          <w:tab w:val="left" w:pos="721"/>
        </w:tabs>
        <w:spacing w:before="2" w:line="237" w:lineRule="auto"/>
        <w:ind w:left="721" w:right="141"/>
        <w:jc w:val="both"/>
        <w:rPr>
          <w:sz w:val="20"/>
          <w:lang w:val="fr-FR"/>
        </w:rPr>
      </w:pPr>
      <w:r w:rsidRPr="00DE48DC">
        <w:rPr>
          <w:sz w:val="20"/>
          <w:lang w:val="fr-FR"/>
        </w:rPr>
        <w:t>Restrictions sur le type de fichiers échangés afin de réduire le risque d’infection par des virus et d’utilisation abusive des systèmes (par exemple, fichiers exécutables, fichiers audio et vidéo, etc.).</w:t>
      </w:r>
    </w:p>
    <w:p w14:paraId="59787A2F" w14:textId="77777777" w:rsidR="0013688D" w:rsidRPr="00DE48DC" w:rsidRDefault="00D04DA8">
      <w:pPr>
        <w:pStyle w:val="Prrafodelista"/>
        <w:numPr>
          <w:ilvl w:val="0"/>
          <w:numId w:val="9"/>
        </w:numPr>
        <w:tabs>
          <w:tab w:val="left" w:pos="720"/>
        </w:tabs>
        <w:spacing w:before="3"/>
        <w:ind w:left="720" w:hanging="359"/>
        <w:jc w:val="both"/>
        <w:rPr>
          <w:sz w:val="20"/>
          <w:lang w:val="fr-FR"/>
        </w:rPr>
      </w:pPr>
      <w:r w:rsidRPr="00DE48DC">
        <w:rPr>
          <w:sz w:val="20"/>
          <w:lang w:val="fr-FR"/>
        </w:rPr>
        <w:t xml:space="preserve">Courriels en masse, spam et techniques de détection de l’usurpation </w:t>
      </w:r>
      <w:r w:rsidRPr="00DE48DC">
        <w:rPr>
          <w:spacing w:val="-2"/>
          <w:sz w:val="20"/>
          <w:lang w:val="fr-FR"/>
        </w:rPr>
        <w:t>d’identité.</w:t>
      </w:r>
    </w:p>
    <w:p w14:paraId="59787A30" w14:textId="77777777" w:rsidR="0013688D" w:rsidRPr="00DE48DC" w:rsidRDefault="0013688D">
      <w:pPr>
        <w:pStyle w:val="Textoindependiente"/>
        <w:spacing w:before="47"/>
        <w:rPr>
          <w:lang w:val="fr-FR"/>
        </w:rPr>
      </w:pPr>
    </w:p>
    <w:p w14:paraId="59787A31" w14:textId="77777777" w:rsidR="0013688D" w:rsidRDefault="00D04DA8">
      <w:pPr>
        <w:pStyle w:val="Ttulo1"/>
        <w:numPr>
          <w:ilvl w:val="1"/>
          <w:numId w:val="16"/>
        </w:numPr>
        <w:tabs>
          <w:tab w:val="left" w:pos="577"/>
        </w:tabs>
        <w:spacing w:before="1"/>
        <w:ind w:left="577" w:hanging="575"/>
      </w:pPr>
      <w:bookmarkStart w:id="19" w:name="_bookmark19"/>
      <w:bookmarkEnd w:id="19"/>
      <w:proofErr w:type="spellStart"/>
      <w:r>
        <w:t>Sauvegarde</w:t>
      </w:r>
      <w:proofErr w:type="spellEnd"/>
      <w:r>
        <w:t xml:space="preserve"> des </w:t>
      </w:r>
      <w:proofErr w:type="spellStart"/>
      <w:r>
        <w:rPr>
          <w:spacing w:val="-2"/>
        </w:rPr>
        <w:t>informations</w:t>
      </w:r>
      <w:proofErr w:type="spellEnd"/>
    </w:p>
    <w:p w14:paraId="59787A32" w14:textId="77777777" w:rsidR="0013688D" w:rsidRDefault="0013688D">
      <w:pPr>
        <w:pStyle w:val="Textoindependiente"/>
        <w:spacing w:before="82"/>
        <w:rPr>
          <w:b/>
        </w:rPr>
      </w:pPr>
    </w:p>
    <w:p w14:paraId="59787A33" w14:textId="77777777" w:rsidR="0013688D" w:rsidRPr="00DE48DC" w:rsidRDefault="00D04DA8">
      <w:pPr>
        <w:pStyle w:val="Textoindependiente"/>
        <w:ind w:left="2" w:right="141"/>
        <w:jc w:val="both"/>
        <w:rPr>
          <w:lang w:val="fr-FR"/>
        </w:rPr>
      </w:pPr>
      <w:r w:rsidRPr="00DE48DC">
        <w:rPr>
          <w:lang w:val="fr-FR"/>
        </w:rPr>
        <w:t xml:space="preserve">Le Groupe PLANASA veillera à ce que des sauvegardes des informations et des </w:t>
      </w:r>
      <w:r w:rsidRPr="00DE48DC">
        <w:rPr>
          <w:i/>
          <w:lang w:val="fr-FR"/>
        </w:rPr>
        <w:t>logiciels</w:t>
      </w:r>
      <w:r w:rsidRPr="00DE48DC">
        <w:rPr>
          <w:lang w:val="fr-FR"/>
        </w:rPr>
        <w:t xml:space="preserve"> soient effectuées et testées à des intervalles appropriés, conformément à la politique de sauvegarde convenue. L’objectif est de préserver l’intégrité et la disponibilité des informations et des systèmes d’information.</w:t>
      </w:r>
    </w:p>
    <w:p w14:paraId="59787A34" w14:textId="77777777" w:rsidR="0013688D" w:rsidRPr="00DE48DC" w:rsidRDefault="0013688D">
      <w:pPr>
        <w:pStyle w:val="Textoindependiente"/>
        <w:spacing w:before="52"/>
        <w:rPr>
          <w:lang w:val="fr-FR"/>
        </w:rPr>
      </w:pPr>
    </w:p>
    <w:p w14:paraId="59787A35" w14:textId="77777777" w:rsidR="0013688D" w:rsidRPr="00DE48DC" w:rsidRDefault="00D04DA8">
      <w:pPr>
        <w:pStyle w:val="Textoindependiente"/>
        <w:ind w:left="2" w:right="151"/>
        <w:jc w:val="both"/>
        <w:rPr>
          <w:lang w:val="fr-FR"/>
        </w:rPr>
      </w:pPr>
      <w:r w:rsidRPr="00DE48DC">
        <w:rPr>
          <w:lang w:val="fr-FR"/>
        </w:rPr>
        <w:t xml:space="preserve">Les règles et procédures de sauvegarde doivent inclure, au minimum, les </w:t>
      </w:r>
      <w:r w:rsidRPr="00DE48DC">
        <w:rPr>
          <w:spacing w:val="-2"/>
          <w:lang w:val="fr-FR"/>
        </w:rPr>
        <w:t>aspects</w:t>
      </w:r>
      <w:r w:rsidRPr="00DE48DC">
        <w:rPr>
          <w:lang w:val="fr-FR"/>
        </w:rPr>
        <w:t xml:space="preserve"> suivants </w:t>
      </w:r>
      <w:r w:rsidRPr="00DE48DC">
        <w:rPr>
          <w:spacing w:val="-2"/>
          <w:lang w:val="fr-FR"/>
        </w:rPr>
        <w:t>:</w:t>
      </w:r>
    </w:p>
    <w:p w14:paraId="59787A36" w14:textId="77777777" w:rsidR="0013688D" w:rsidRPr="00DE48DC" w:rsidRDefault="0013688D">
      <w:pPr>
        <w:pStyle w:val="Textoindependiente"/>
        <w:spacing w:before="53"/>
        <w:rPr>
          <w:lang w:val="fr-FR"/>
        </w:rPr>
      </w:pPr>
    </w:p>
    <w:p w14:paraId="59787A37" w14:textId="77777777" w:rsidR="0013688D" w:rsidRPr="00DE48DC" w:rsidRDefault="00D04DA8">
      <w:pPr>
        <w:pStyle w:val="Prrafodelista"/>
        <w:numPr>
          <w:ilvl w:val="0"/>
          <w:numId w:val="8"/>
        </w:numPr>
        <w:tabs>
          <w:tab w:val="left" w:pos="721"/>
        </w:tabs>
        <w:spacing w:line="237" w:lineRule="auto"/>
        <w:ind w:left="721" w:right="147"/>
        <w:jc w:val="both"/>
        <w:rPr>
          <w:sz w:val="20"/>
          <w:lang w:val="fr-FR"/>
        </w:rPr>
      </w:pPr>
      <w:r w:rsidRPr="00DE48DC">
        <w:rPr>
          <w:sz w:val="20"/>
          <w:lang w:val="fr-FR"/>
        </w:rPr>
        <w:t>Définition formelle du niveau de sauvegarde requis pour chaque système (étendue des données à sauvegarder, fréquence, durée de conservation, etc.) en fonction des exigences légales, contractuelles et opérationnelles.</w:t>
      </w:r>
    </w:p>
    <w:p w14:paraId="59787A38" w14:textId="77777777" w:rsidR="0013688D" w:rsidRPr="00DE48DC" w:rsidRDefault="00D04DA8">
      <w:pPr>
        <w:pStyle w:val="Prrafodelista"/>
        <w:numPr>
          <w:ilvl w:val="0"/>
          <w:numId w:val="8"/>
        </w:numPr>
        <w:tabs>
          <w:tab w:val="left" w:pos="721"/>
        </w:tabs>
        <w:spacing w:before="8" w:line="235" w:lineRule="auto"/>
        <w:ind w:left="721" w:right="145"/>
        <w:jc w:val="both"/>
        <w:rPr>
          <w:sz w:val="20"/>
          <w:lang w:val="fr-FR"/>
        </w:rPr>
      </w:pPr>
      <w:r w:rsidRPr="00DE48DC">
        <w:rPr>
          <w:sz w:val="20"/>
          <w:lang w:val="fr-FR"/>
        </w:rPr>
        <w:t>Remplir la documentation relative aux procédures de restauration de chaque système ;</w:t>
      </w:r>
    </w:p>
    <w:p w14:paraId="501A7391" w14:textId="5E27590D" w:rsidR="0013688D" w:rsidRPr="00571D95" w:rsidRDefault="00D04DA8" w:rsidP="00571D95">
      <w:pPr>
        <w:pStyle w:val="Prrafodelista"/>
        <w:numPr>
          <w:ilvl w:val="0"/>
          <w:numId w:val="8"/>
        </w:numPr>
        <w:tabs>
          <w:tab w:val="left" w:pos="721"/>
        </w:tabs>
        <w:spacing w:before="3"/>
        <w:ind w:left="721" w:right="144"/>
        <w:jc w:val="both"/>
        <w:rPr>
          <w:sz w:val="20"/>
          <w:lang w:val="fr-FR"/>
        </w:rPr>
      </w:pPr>
      <w:r w:rsidRPr="00DE48DC">
        <w:rPr>
          <w:sz w:val="20"/>
          <w:lang w:val="fr-FR"/>
        </w:rPr>
        <w:t>Stocker les sauvegardes dans des emplacements distants afin de garantir leur récupération en cas de sinistre.</w:t>
      </w:r>
    </w:p>
    <w:p w14:paraId="21D05260" w14:textId="77777777" w:rsidR="00571D95" w:rsidRPr="00DE48DC" w:rsidRDefault="00571D95" w:rsidP="00571D95">
      <w:pPr>
        <w:pStyle w:val="Prrafodelista"/>
        <w:numPr>
          <w:ilvl w:val="0"/>
          <w:numId w:val="8"/>
        </w:numPr>
        <w:tabs>
          <w:tab w:val="left" w:pos="721"/>
        </w:tabs>
        <w:spacing w:line="235" w:lineRule="auto"/>
        <w:ind w:left="721" w:right="140"/>
        <w:rPr>
          <w:sz w:val="20"/>
          <w:lang w:val="fr-FR"/>
        </w:rPr>
      </w:pPr>
      <w:r w:rsidRPr="00DE48DC">
        <w:rPr>
          <w:sz w:val="20"/>
          <w:lang w:val="fr-FR"/>
        </w:rPr>
        <w:t xml:space="preserve">Tester régulièrement les dispositifs de sauvegarde et les procédures de </w:t>
      </w:r>
      <w:r w:rsidRPr="00DE48DC">
        <w:rPr>
          <w:spacing w:val="-2"/>
          <w:sz w:val="20"/>
          <w:lang w:val="fr-FR"/>
        </w:rPr>
        <w:t>restauration.</w:t>
      </w:r>
    </w:p>
    <w:p w14:paraId="4FF4F867" w14:textId="77777777" w:rsidR="00571D95" w:rsidRPr="00DE48DC" w:rsidRDefault="00571D95" w:rsidP="00571D95">
      <w:pPr>
        <w:pStyle w:val="Textoindependiente"/>
        <w:spacing w:before="53"/>
        <w:rPr>
          <w:lang w:val="fr-FR"/>
        </w:rPr>
      </w:pPr>
    </w:p>
    <w:p w14:paraId="03EA64DC" w14:textId="77777777" w:rsidR="00571D95" w:rsidRPr="00DE48DC" w:rsidRDefault="00571D95" w:rsidP="00571D95">
      <w:pPr>
        <w:pStyle w:val="Textoindependiente"/>
        <w:ind w:left="2" w:right="151"/>
        <w:jc w:val="both"/>
        <w:rPr>
          <w:lang w:val="fr-FR"/>
        </w:rPr>
      </w:pPr>
      <w:r w:rsidRPr="00DE48DC">
        <w:rPr>
          <w:lang w:val="fr-FR"/>
        </w:rPr>
        <w:t>À cet égard, le respect des dispositions de la législation locale en matière de protection des données sera garanti à tout moment.</w:t>
      </w:r>
    </w:p>
    <w:p w14:paraId="59787A3A" w14:textId="77777777" w:rsidR="00571D95" w:rsidRPr="00DE48DC" w:rsidRDefault="00571D95">
      <w:pPr>
        <w:pStyle w:val="Prrafodelista"/>
        <w:jc w:val="both"/>
        <w:rPr>
          <w:sz w:val="20"/>
          <w:lang w:val="fr-FR"/>
        </w:rPr>
        <w:sectPr w:rsidR="00571D95" w:rsidRPr="00DE48DC" w:rsidSect="00887006">
          <w:pgSz w:w="11910" w:h="16840"/>
          <w:pgMar w:top="1985" w:right="1559" w:bottom="280" w:left="1700" w:header="780" w:footer="0" w:gutter="0"/>
          <w:cols w:space="720"/>
        </w:sectPr>
      </w:pPr>
    </w:p>
    <w:p w14:paraId="59787A3B" w14:textId="77777777" w:rsidR="0013688D" w:rsidRPr="00DE48DC" w:rsidRDefault="0013688D">
      <w:pPr>
        <w:pStyle w:val="Textoindependiente"/>
        <w:spacing w:before="44"/>
        <w:rPr>
          <w:lang w:val="fr-FR"/>
        </w:rPr>
      </w:pPr>
    </w:p>
    <w:p w14:paraId="59787A3F" w14:textId="77777777" w:rsidR="0013688D" w:rsidRPr="00DE48DC" w:rsidRDefault="0013688D">
      <w:pPr>
        <w:pStyle w:val="Textoindependiente"/>
        <w:spacing w:before="49"/>
        <w:rPr>
          <w:lang w:val="fr-FR"/>
        </w:rPr>
      </w:pPr>
    </w:p>
    <w:p w14:paraId="59787A40" w14:textId="77777777" w:rsidR="0013688D" w:rsidRDefault="00D04DA8">
      <w:pPr>
        <w:pStyle w:val="Ttulo1"/>
        <w:numPr>
          <w:ilvl w:val="1"/>
          <w:numId w:val="16"/>
        </w:numPr>
        <w:tabs>
          <w:tab w:val="left" w:pos="577"/>
        </w:tabs>
        <w:ind w:left="577" w:hanging="575"/>
      </w:pPr>
      <w:bookmarkStart w:id="20" w:name="_bookmark20"/>
      <w:bookmarkEnd w:id="20"/>
      <w:proofErr w:type="spellStart"/>
      <w:r>
        <w:t>Sécurité</w:t>
      </w:r>
      <w:proofErr w:type="spellEnd"/>
      <w:r>
        <w:t xml:space="preserve"> du </w:t>
      </w:r>
      <w:proofErr w:type="spellStart"/>
      <w:r>
        <w:rPr>
          <w:spacing w:val="-5"/>
        </w:rPr>
        <w:t>réseau</w:t>
      </w:r>
      <w:proofErr w:type="spellEnd"/>
    </w:p>
    <w:p w14:paraId="59787A41" w14:textId="77777777" w:rsidR="0013688D" w:rsidRDefault="0013688D">
      <w:pPr>
        <w:pStyle w:val="Textoindependiente"/>
        <w:spacing w:before="83"/>
        <w:rPr>
          <w:b/>
        </w:rPr>
      </w:pPr>
    </w:p>
    <w:p w14:paraId="59787A42" w14:textId="4D87A07C" w:rsidR="0013688D" w:rsidRPr="00DE48DC" w:rsidRDefault="00D04DA8">
      <w:pPr>
        <w:pStyle w:val="Textoindependiente"/>
        <w:spacing w:line="242" w:lineRule="auto"/>
        <w:ind w:left="2" w:right="143"/>
        <w:jc w:val="both"/>
        <w:rPr>
          <w:lang w:val="fr-FR"/>
        </w:rPr>
      </w:pPr>
      <w:r w:rsidRPr="00DE48DC">
        <w:rPr>
          <w:lang w:val="fr-FR"/>
        </w:rPr>
        <w:t>Le Groupe PLANASA veillera à ce que les réseaux de l’Organisation soient gérés et contrôlés de manière adéquate afin de les protéger contre les menaces et de préserver la sécurité des systèmes</w:t>
      </w:r>
      <w:r w:rsidR="0053688D">
        <w:rPr>
          <w:lang w:val="fr-FR"/>
        </w:rPr>
        <w:t xml:space="preserve">, </w:t>
      </w:r>
      <w:r w:rsidR="0053688D" w:rsidRPr="0053688D">
        <w:rPr>
          <w:lang w:val="fr-FR"/>
        </w:rPr>
        <w:t>des applications et des informations en transit connectés au réseau.</w:t>
      </w:r>
    </w:p>
    <w:p w14:paraId="59787A43" w14:textId="77777777" w:rsidR="0013688D" w:rsidRPr="00DE48DC" w:rsidRDefault="0013688D">
      <w:pPr>
        <w:pStyle w:val="Textoindependiente"/>
        <w:spacing w:before="45"/>
        <w:rPr>
          <w:lang w:val="fr-FR"/>
        </w:rPr>
      </w:pPr>
    </w:p>
    <w:p w14:paraId="59787A44" w14:textId="77777777" w:rsidR="0013688D" w:rsidRPr="00DE48DC" w:rsidRDefault="00D04DA8">
      <w:pPr>
        <w:pStyle w:val="Textoindependiente"/>
        <w:ind w:left="2" w:right="146"/>
        <w:jc w:val="both"/>
        <w:rPr>
          <w:lang w:val="fr-FR"/>
        </w:rPr>
      </w:pPr>
      <w:r w:rsidRPr="00DE48DC">
        <w:rPr>
          <w:lang w:val="fr-FR"/>
        </w:rPr>
        <w:t>Les caractéristiques de sécurité, les niveaux de service et les exigences de gestion de tous les services réseau seront identifiés et inclus dans les accords de service réseau, que ces services soient fournis en interne ou en externe.</w:t>
      </w:r>
    </w:p>
    <w:p w14:paraId="59787A45" w14:textId="77777777" w:rsidR="0013688D" w:rsidRPr="00DE48DC" w:rsidRDefault="0013688D">
      <w:pPr>
        <w:pStyle w:val="Textoindependiente"/>
        <w:spacing w:before="50"/>
        <w:rPr>
          <w:lang w:val="fr-FR"/>
        </w:rPr>
      </w:pPr>
    </w:p>
    <w:p w14:paraId="59787A46" w14:textId="77777777" w:rsidR="0013688D" w:rsidRDefault="00D04DA8">
      <w:pPr>
        <w:pStyle w:val="Ttulo1"/>
        <w:numPr>
          <w:ilvl w:val="1"/>
          <w:numId w:val="16"/>
        </w:numPr>
        <w:tabs>
          <w:tab w:val="left" w:pos="577"/>
        </w:tabs>
        <w:ind w:left="577" w:hanging="575"/>
      </w:pPr>
      <w:bookmarkStart w:id="21" w:name="_bookmark21"/>
      <w:bookmarkEnd w:id="21"/>
      <w:proofErr w:type="spellStart"/>
      <w:r>
        <w:t>Gestion</w:t>
      </w:r>
      <w:proofErr w:type="spellEnd"/>
      <w:r>
        <w:t xml:space="preserve"> des </w:t>
      </w:r>
      <w:proofErr w:type="spellStart"/>
      <w:r>
        <w:t>dispositifs</w:t>
      </w:r>
      <w:proofErr w:type="spellEnd"/>
      <w:r>
        <w:t xml:space="preserve"> de </w:t>
      </w:r>
      <w:proofErr w:type="spellStart"/>
      <w:r>
        <w:rPr>
          <w:spacing w:val="-2"/>
        </w:rPr>
        <w:t>stockage</w:t>
      </w:r>
      <w:proofErr w:type="spellEnd"/>
    </w:p>
    <w:p w14:paraId="59787A47" w14:textId="77777777" w:rsidR="0013688D" w:rsidRDefault="0013688D">
      <w:pPr>
        <w:pStyle w:val="Textoindependiente"/>
        <w:spacing w:before="85"/>
        <w:rPr>
          <w:b/>
        </w:rPr>
      </w:pPr>
    </w:p>
    <w:p w14:paraId="59787A48" w14:textId="77777777" w:rsidR="0013688D" w:rsidRPr="00DE48DC" w:rsidRDefault="00D04DA8">
      <w:pPr>
        <w:pStyle w:val="Textoindependiente"/>
        <w:ind w:left="2" w:right="145"/>
        <w:jc w:val="both"/>
        <w:rPr>
          <w:lang w:val="fr-FR"/>
        </w:rPr>
      </w:pPr>
      <w:r w:rsidRPr="00DE48DC">
        <w:rPr>
          <w:lang w:val="fr-FR"/>
        </w:rPr>
        <w:t>Le groupe PLANASA mettra en place des procédures de gestion des supports de stockage afin d’éviter toute publication, modification, suppression ou destruction non autorisée d’actifs informationnels, ainsi que toute interruption des activités de l’entreprise.</w:t>
      </w:r>
    </w:p>
    <w:p w14:paraId="59787A49" w14:textId="77777777" w:rsidR="0013688D" w:rsidRPr="00DE48DC" w:rsidRDefault="0013688D">
      <w:pPr>
        <w:pStyle w:val="Textoindependiente"/>
        <w:spacing w:before="49"/>
        <w:rPr>
          <w:lang w:val="fr-FR"/>
        </w:rPr>
      </w:pPr>
    </w:p>
    <w:p w14:paraId="59787A4A" w14:textId="77777777" w:rsidR="0013688D" w:rsidRPr="00DE48DC" w:rsidRDefault="00D04DA8">
      <w:pPr>
        <w:pStyle w:val="Textoindependiente"/>
        <w:spacing w:before="1"/>
        <w:ind w:left="2" w:right="147"/>
        <w:jc w:val="both"/>
        <w:rPr>
          <w:lang w:val="fr-FR"/>
        </w:rPr>
      </w:pPr>
      <w:r w:rsidRPr="00DE48DC">
        <w:rPr>
          <w:lang w:val="fr-FR"/>
        </w:rPr>
        <w:t>La suppression ou le retrait des supports de stockage s'effectuera de manière sécurisée afin d'éviter toute fuite d'informations vers des tiers.</w:t>
      </w:r>
    </w:p>
    <w:p w14:paraId="59787A4B" w14:textId="77777777" w:rsidR="0013688D" w:rsidRPr="00DE48DC" w:rsidRDefault="0013688D">
      <w:pPr>
        <w:pStyle w:val="Textoindependiente"/>
        <w:spacing w:before="52"/>
        <w:rPr>
          <w:lang w:val="fr-FR"/>
        </w:rPr>
      </w:pPr>
    </w:p>
    <w:p w14:paraId="59787A4C" w14:textId="77777777" w:rsidR="0013688D" w:rsidRPr="00DE48DC" w:rsidRDefault="00D04DA8">
      <w:pPr>
        <w:pStyle w:val="Textoindependiente"/>
        <w:ind w:left="2" w:right="142"/>
        <w:jc w:val="both"/>
        <w:rPr>
          <w:lang w:val="fr-FR"/>
        </w:rPr>
      </w:pPr>
      <w:r w:rsidRPr="00DE48DC">
        <w:rPr>
          <w:lang w:val="fr-FR"/>
        </w:rPr>
        <w:t>La documentation relative aux systèmes de données de l’organisation sera protégée de manière adéquate contre tout accès non autorisé, car elle peut contenir des informations sensibles (descriptions d’applications, de processus, de structures de données, etc.).</w:t>
      </w:r>
    </w:p>
    <w:p w14:paraId="59787A4D" w14:textId="77777777" w:rsidR="0013688D" w:rsidRPr="00DE48DC" w:rsidRDefault="0013688D">
      <w:pPr>
        <w:pStyle w:val="Textoindependiente"/>
        <w:spacing w:before="49"/>
        <w:rPr>
          <w:lang w:val="fr-FR"/>
        </w:rPr>
      </w:pPr>
    </w:p>
    <w:p w14:paraId="59787A4E" w14:textId="5036498C" w:rsidR="0013688D" w:rsidRPr="00DE48DC" w:rsidRDefault="00707E5A">
      <w:pPr>
        <w:pStyle w:val="Textoindependiente"/>
        <w:ind w:left="2" w:right="142"/>
        <w:jc w:val="both"/>
        <w:rPr>
          <w:lang w:val="fr-FR"/>
        </w:rPr>
      </w:pPr>
      <w:r w:rsidRPr="00707E5A">
        <w:rPr>
          <w:lang w:val="fr-FR"/>
        </w:rPr>
        <w:t>Pour garantir la confidentialité, le groupe PLANASA veillera à mettre en place des mécanismes de chiffrement des supports contenant des informations sensibles, que ce soit sur les lieux de stockage ou pendant leur transport</w:t>
      </w:r>
      <w:r w:rsidRPr="00DE48DC">
        <w:rPr>
          <w:lang w:val="fr-FR"/>
        </w:rPr>
        <w:t>.</w:t>
      </w:r>
    </w:p>
    <w:p w14:paraId="59787A4F" w14:textId="77777777" w:rsidR="0013688D" w:rsidRPr="00DE48DC" w:rsidRDefault="0013688D">
      <w:pPr>
        <w:pStyle w:val="Textoindependiente"/>
        <w:spacing w:before="50"/>
        <w:rPr>
          <w:lang w:val="fr-FR"/>
        </w:rPr>
      </w:pPr>
    </w:p>
    <w:p w14:paraId="59787A50" w14:textId="77777777" w:rsidR="0013688D" w:rsidRDefault="00D04DA8">
      <w:pPr>
        <w:pStyle w:val="Ttulo1"/>
        <w:numPr>
          <w:ilvl w:val="1"/>
          <w:numId w:val="16"/>
        </w:numPr>
        <w:tabs>
          <w:tab w:val="left" w:pos="577"/>
        </w:tabs>
        <w:ind w:left="577" w:hanging="575"/>
      </w:pPr>
      <w:bookmarkStart w:id="22" w:name="_bookmark22"/>
      <w:bookmarkEnd w:id="22"/>
      <w:proofErr w:type="spellStart"/>
      <w:r>
        <w:t>Échange</w:t>
      </w:r>
      <w:proofErr w:type="spellEnd"/>
      <w:r>
        <w:t xml:space="preserve"> </w:t>
      </w:r>
      <w:proofErr w:type="spellStart"/>
      <w:r>
        <w:rPr>
          <w:spacing w:val="-2"/>
        </w:rPr>
        <w:t>d’informations</w:t>
      </w:r>
      <w:proofErr w:type="spellEnd"/>
    </w:p>
    <w:p w14:paraId="59787A51" w14:textId="77777777" w:rsidR="0013688D" w:rsidRDefault="0013688D">
      <w:pPr>
        <w:pStyle w:val="Textoindependiente"/>
        <w:spacing w:before="82"/>
        <w:rPr>
          <w:b/>
        </w:rPr>
      </w:pPr>
    </w:p>
    <w:p w14:paraId="356E5FDE" w14:textId="77777777" w:rsidR="007E636A" w:rsidRPr="007E636A" w:rsidRDefault="00D04DA8" w:rsidP="007E636A">
      <w:pPr>
        <w:pStyle w:val="Textoindependiente"/>
        <w:spacing w:line="242" w:lineRule="auto"/>
        <w:ind w:left="2" w:right="140"/>
        <w:jc w:val="both"/>
        <w:rPr>
          <w:lang w:val="fr-FR"/>
        </w:rPr>
      </w:pPr>
      <w:r w:rsidRPr="00DE48DC">
        <w:rPr>
          <w:lang w:val="fr-FR"/>
        </w:rPr>
        <w:t xml:space="preserve">Le Groupe PLANASA </w:t>
      </w:r>
      <w:r w:rsidR="007E636A" w:rsidRPr="007E636A">
        <w:rPr>
          <w:lang w:val="fr-FR"/>
        </w:rPr>
        <w:t>veillera à ce que des mesures de contrôle appropriées soient élaborées et mises en œuvre pour protéger les échanges d'informations, tant au sein de l'organisation qu'à l'extérieur, quel que soit le type d'installation de communication ou de support de stockage de données.</w:t>
      </w:r>
    </w:p>
    <w:p w14:paraId="6660A2FC" w14:textId="77777777" w:rsidR="007E636A" w:rsidRPr="007E636A" w:rsidRDefault="007E636A" w:rsidP="007E636A">
      <w:pPr>
        <w:pStyle w:val="Textoindependiente"/>
        <w:spacing w:line="242" w:lineRule="auto"/>
        <w:ind w:left="2" w:right="140"/>
        <w:jc w:val="both"/>
        <w:rPr>
          <w:lang w:val="fr-FR"/>
        </w:rPr>
      </w:pPr>
    </w:p>
    <w:p w14:paraId="2459877F" w14:textId="77777777" w:rsidR="007E636A" w:rsidRPr="007E636A" w:rsidRDefault="007E636A" w:rsidP="007E636A">
      <w:pPr>
        <w:pStyle w:val="Textoindependiente"/>
        <w:spacing w:line="242" w:lineRule="auto"/>
        <w:ind w:left="2" w:right="140"/>
        <w:jc w:val="both"/>
        <w:rPr>
          <w:lang w:val="fr-FR"/>
        </w:rPr>
      </w:pPr>
      <w:r w:rsidRPr="007E636A">
        <w:rPr>
          <w:lang w:val="fr-FR"/>
        </w:rPr>
        <w:t>Ces mesures devront respecter les exigences spécifiques de la législation locale en matière de protection des données à caractère personnel.</w:t>
      </w:r>
    </w:p>
    <w:p w14:paraId="19AFE6D6" w14:textId="77777777" w:rsidR="007E636A" w:rsidRPr="007E636A" w:rsidRDefault="007E636A" w:rsidP="007E636A">
      <w:pPr>
        <w:pStyle w:val="Textoindependiente"/>
        <w:spacing w:line="242" w:lineRule="auto"/>
        <w:ind w:left="2" w:right="140"/>
        <w:jc w:val="both"/>
        <w:rPr>
          <w:lang w:val="fr-FR"/>
        </w:rPr>
      </w:pPr>
    </w:p>
    <w:p w14:paraId="59787A56" w14:textId="2FC17862" w:rsidR="0013688D" w:rsidRPr="00DE48DC" w:rsidRDefault="007E636A" w:rsidP="007E636A">
      <w:pPr>
        <w:pStyle w:val="Textoindependiente"/>
        <w:spacing w:line="242" w:lineRule="auto"/>
        <w:ind w:left="2" w:right="140"/>
        <w:jc w:val="both"/>
        <w:rPr>
          <w:lang w:val="fr-FR"/>
        </w:rPr>
      </w:pPr>
      <w:r w:rsidRPr="007E636A">
        <w:rPr>
          <w:lang w:val="fr-FR"/>
        </w:rPr>
        <w:t>En cas d'échanges d'informations ou de logiciels entre l'organisation et des parties externes, des accords seront conclus qui incluront au moins les aspects suivants</w:t>
      </w:r>
      <w:r>
        <w:rPr>
          <w:lang w:val="fr-FR"/>
        </w:rPr>
        <w:t xml:space="preserve"> </w:t>
      </w:r>
      <w:r w:rsidRPr="00DE48DC">
        <w:rPr>
          <w:spacing w:val="-2"/>
          <w:lang w:val="fr-FR"/>
        </w:rPr>
        <w:t>:</w:t>
      </w:r>
    </w:p>
    <w:p w14:paraId="59787A57" w14:textId="77777777" w:rsidR="0013688D" w:rsidRPr="00DE48DC" w:rsidRDefault="0013688D">
      <w:pPr>
        <w:pStyle w:val="Textoindependiente"/>
        <w:spacing w:before="50"/>
        <w:rPr>
          <w:lang w:val="fr-FR"/>
        </w:rPr>
      </w:pPr>
    </w:p>
    <w:p w14:paraId="143E7D51" w14:textId="240004B6" w:rsidR="007E636A" w:rsidRPr="007E636A" w:rsidRDefault="00D04DA8" w:rsidP="007E636A">
      <w:pPr>
        <w:pStyle w:val="Prrafodelista"/>
        <w:numPr>
          <w:ilvl w:val="0"/>
          <w:numId w:val="7"/>
        </w:numPr>
        <w:tabs>
          <w:tab w:val="left" w:pos="721"/>
        </w:tabs>
        <w:ind w:left="721" w:right="142"/>
        <w:rPr>
          <w:sz w:val="20"/>
          <w:lang w:val="fr-FR"/>
        </w:rPr>
      </w:pPr>
      <w:r w:rsidRPr="00DE48DC">
        <w:rPr>
          <w:sz w:val="20"/>
          <w:lang w:val="fr-FR"/>
        </w:rPr>
        <w:t>Procédures visant à garantir l'identification et l'étiquetage corrects, la notification en bonne et due forme à l'émetteur et au destinataire, la traçabilité et l'acceptation.</w:t>
      </w:r>
    </w:p>
    <w:p w14:paraId="3C5A552F" w14:textId="77777777" w:rsidR="007E636A" w:rsidRPr="00DE48DC" w:rsidRDefault="007E636A" w:rsidP="007E636A">
      <w:pPr>
        <w:pStyle w:val="Prrafodelista"/>
        <w:numPr>
          <w:ilvl w:val="0"/>
          <w:numId w:val="7"/>
        </w:numPr>
        <w:tabs>
          <w:tab w:val="left" w:pos="721"/>
        </w:tabs>
        <w:spacing w:line="244" w:lineRule="exact"/>
        <w:ind w:left="721"/>
        <w:rPr>
          <w:sz w:val="20"/>
          <w:lang w:val="fr-FR"/>
        </w:rPr>
      </w:pPr>
      <w:r w:rsidRPr="00DE48DC">
        <w:rPr>
          <w:sz w:val="20"/>
          <w:lang w:val="fr-FR"/>
        </w:rPr>
        <w:t xml:space="preserve">Exigences techniques minimales en matière d’emballage et de </w:t>
      </w:r>
      <w:r w:rsidRPr="00DE48DC">
        <w:rPr>
          <w:spacing w:val="-2"/>
          <w:sz w:val="20"/>
          <w:lang w:val="fr-FR"/>
        </w:rPr>
        <w:t>transmission.</w:t>
      </w:r>
    </w:p>
    <w:p w14:paraId="7082ADDC" w14:textId="77777777" w:rsidR="007E636A" w:rsidRPr="00DE48DC" w:rsidRDefault="007E636A" w:rsidP="007E636A">
      <w:pPr>
        <w:pStyle w:val="Prrafodelista"/>
        <w:numPr>
          <w:ilvl w:val="0"/>
          <w:numId w:val="7"/>
        </w:numPr>
        <w:tabs>
          <w:tab w:val="left" w:pos="721"/>
        </w:tabs>
        <w:ind w:left="721" w:right="147"/>
        <w:rPr>
          <w:sz w:val="20"/>
          <w:lang w:val="fr-FR"/>
        </w:rPr>
      </w:pPr>
      <w:r w:rsidRPr="00DE48DC">
        <w:rPr>
          <w:sz w:val="20"/>
          <w:lang w:val="fr-FR"/>
        </w:rPr>
        <w:t>Définition des responsabilités en cas d’incident lié à la sécurité de l’information.</w:t>
      </w:r>
    </w:p>
    <w:p w14:paraId="6054BD31" w14:textId="77777777" w:rsidR="007E636A" w:rsidRPr="00DE48DC" w:rsidRDefault="007E636A" w:rsidP="007E636A">
      <w:pPr>
        <w:pStyle w:val="Prrafodelista"/>
        <w:numPr>
          <w:ilvl w:val="0"/>
          <w:numId w:val="7"/>
        </w:numPr>
        <w:tabs>
          <w:tab w:val="left" w:pos="721"/>
        </w:tabs>
        <w:spacing w:before="3" w:line="235" w:lineRule="auto"/>
        <w:ind w:left="721" w:right="151"/>
        <w:rPr>
          <w:sz w:val="20"/>
          <w:lang w:val="fr-FR"/>
        </w:rPr>
      </w:pPr>
      <w:r w:rsidRPr="00DE48DC">
        <w:rPr>
          <w:sz w:val="20"/>
          <w:lang w:val="fr-FR"/>
        </w:rPr>
        <w:t xml:space="preserve">Toute autre mesure de sécurité jugée nécessaire en fonction de la nature des </w:t>
      </w:r>
      <w:r w:rsidRPr="00DE48DC">
        <w:rPr>
          <w:spacing w:val="-2"/>
          <w:sz w:val="20"/>
          <w:lang w:val="fr-FR"/>
        </w:rPr>
        <w:t>informations.</w:t>
      </w:r>
    </w:p>
    <w:p w14:paraId="59787A59" w14:textId="77777777" w:rsidR="007E636A" w:rsidRPr="00DE48DC" w:rsidRDefault="007E636A">
      <w:pPr>
        <w:pStyle w:val="Prrafodelista"/>
        <w:rPr>
          <w:sz w:val="20"/>
          <w:lang w:val="fr-FR"/>
        </w:rPr>
        <w:sectPr w:rsidR="007E636A" w:rsidRPr="00DE48DC" w:rsidSect="00887006">
          <w:pgSz w:w="11910" w:h="16840"/>
          <w:pgMar w:top="1843" w:right="1559" w:bottom="280" w:left="1700" w:header="780" w:footer="0" w:gutter="0"/>
          <w:cols w:space="720"/>
        </w:sectPr>
      </w:pPr>
    </w:p>
    <w:p w14:paraId="59787A5E" w14:textId="77777777" w:rsidR="0013688D" w:rsidRPr="00DE48DC" w:rsidRDefault="0013688D">
      <w:pPr>
        <w:pStyle w:val="Textoindependiente"/>
        <w:spacing w:before="50"/>
        <w:rPr>
          <w:lang w:val="fr-FR"/>
        </w:rPr>
      </w:pPr>
    </w:p>
    <w:p w14:paraId="59787A5F" w14:textId="77777777" w:rsidR="0013688D" w:rsidRPr="007E636A" w:rsidRDefault="00D04DA8">
      <w:pPr>
        <w:pStyle w:val="Textoindependiente"/>
        <w:ind w:left="2" w:right="142"/>
        <w:jc w:val="both"/>
        <w:rPr>
          <w:lang w:val="fr-FR"/>
        </w:rPr>
      </w:pPr>
      <w:r w:rsidRPr="00DE48DC">
        <w:rPr>
          <w:lang w:val="fr-FR"/>
        </w:rPr>
        <w:t xml:space="preserve">Si l’envoi d’informations s’effectue au moyen de supports de stockage physiques, des mesures de sécurité appropriées seront mises en place pour empêcher tout accès non autorisé, toute utilisation abusive ou toute altération pendant le transport. </w:t>
      </w:r>
      <w:r w:rsidRPr="007E636A">
        <w:rPr>
          <w:lang w:val="fr-FR"/>
        </w:rPr>
        <w:t>Ces contrôles devront inclure :</w:t>
      </w:r>
    </w:p>
    <w:p w14:paraId="59787A60" w14:textId="77777777" w:rsidR="0013688D" w:rsidRPr="007E636A" w:rsidRDefault="0013688D">
      <w:pPr>
        <w:pStyle w:val="Textoindependiente"/>
        <w:spacing w:before="58"/>
        <w:rPr>
          <w:lang w:val="fr-FR"/>
        </w:rPr>
      </w:pPr>
    </w:p>
    <w:p w14:paraId="59787A61" w14:textId="77777777" w:rsidR="0013688D" w:rsidRPr="00DE48DC" w:rsidRDefault="00D04DA8">
      <w:pPr>
        <w:pStyle w:val="Prrafodelista"/>
        <w:numPr>
          <w:ilvl w:val="0"/>
          <w:numId w:val="7"/>
        </w:numPr>
        <w:tabs>
          <w:tab w:val="left" w:pos="721"/>
        </w:tabs>
        <w:spacing w:line="235" w:lineRule="auto"/>
        <w:ind w:left="721" w:right="150"/>
        <w:rPr>
          <w:sz w:val="20"/>
          <w:lang w:val="fr-FR"/>
        </w:rPr>
      </w:pPr>
      <w:r w:rsidRPr="00DE48DC">
        <w:rPr>
          <w:sz w:val="20"/>
          <w:lang w:val="fr-FR"/>
        </w:rPr>
        <w:t>La fiabilité des transporteurs ou des services de courrier, qui doivent être agréés par l’unité compétente.</w:t>
      </w:r>
    </w:p>
    <w:p w14:paraId="59787A62" w14:textId="77777777" w:rsidR="0013688D" w:rsidRPr="00DE48DC" w:rsidRDefault="00D04DA8">
      <w:pPr>
        <w:pStyle w:val="Prrafodelista"/>
        <w:numPr>
          <w:ilvl w:val="0"/>
          <w:numId w:val="7"/>
        </w:numPr>
        <w:tabs>
          <w:tab w:val="left" w:pos="721"/>
        </w:tabs>
        <w:spacing w:before="3" w:line="244" w:lineRule="exact"/>
        <w:ind w:left="721"/>
        <w:rPr>
          <w:sz w:val="20"/>
          <w:lang w:val="fr-FR"/>
        </w:rPr>
      </w:pPr>
      <w:r w:rsidRPr="00DE48DC">
        <w:rPr>
          <w:sz w:val="20"/>
          <w:lang w:val="fr-FR"/>
        </w:rPr>
        <w:t xml:space="preserve">L’identification des coursiers qui viennent chercher les </w:t>
      </w:r>
      <w:r w:rsidRPr="00DE48DC">
        <w:rPr>
          <w:spacing w:val="-2"/>
          <w:sz w:val="20"/>
          <w:lang w:val="fr-FR"/>
        </w:rPr>
        <w:t>supports.</w:t>
      </w:r>
    </w:p>
    <w:p w14:paraId="59787A63" w14:textId="77777777" w:rsidR="0013688D" w:rsidRPr="00DE48DC" w:rsidRDefault="00D04DA8">
      <w:pPr>
        <w:pStyle w:val="Prrafodelista"/>
        <w:numPr>
          <w:ilvl w:val="0"/>
          <w:numId w:val="7"/>
        </w:numPr>
        <w:tabs>
          <w:tab w:val="left" w:pos="721"/>
        </w:tabs>
        <w:ind w:left="721" w:right="150"/>
        <w:rPr>
          <w:sz w:val="20"/>
          <w:lang w:val="fr-FR"/>
        </w:rPr>
      </w:pPr>
      <w:r w:rsidRPr="00DE48DC">
        <w:rPr>
          <w:sz w:val="20"/>
          <w:lang w:val="fr-FR"/>
        </w:rPr>
        <w:t>L’utilisation de conteneurs conçus pour protéger le contenu contre les dommages physiques pouvant survenir pendant le transport.</w:t>
      </w:r>
    </w:p>
    <w:p w14:paraId="59787A64" w14:textId="77777777" w:rsidR="0013688D" w:rsidRPr="00DE48DC" w:rsidRDefault="0013688D">
      <w:pPr>
        <w:pStyle w:val="Textoindependiente"/>
        <w:spacing w:before="47"/>
        <w:rPr>
          <w:lang w:val="fr-FR"/>
        </w:rPr>
      </w:pPr>
    </w:p>
    <w:p w14:paraId="0624E9EC" w14:textId="77777777" w:rsidR="0084162F" w:rsidRPr="0084162F" w:rsidRDefault="0084162F" w:rsidP="0084162F">
      <w:pPr>
        <w:pStyle w:val="Textoindependiente"/>
        <w:ind w:left="2" w:right="149"/>
        <w:jc w:val="both"/>
        <w:rPr>
          <w:lang w:val="fr-FR"/>
        </w:rPr>
      </w:pPr>
      <w:r w:rsidRPr="0084162F">
        <w:rPr>
          <w:lang w:val="fr-FR"/>
        </w:rPr>
        <w:t>Si les informations sont sensibles, le groupe PLANASA envisagera des mesures de contrôle supplémentaires, telles que l'utilisation de conteneurs fermés, la remise en main propre, la détection d'ouverture des emballages, le chiffrement des données, etc.</w:t>
      </w:r>
    </w:p>
    <w:p w14:paraId="512EB469" w14:textId="77777777" w:rsidR="0084162F" w:rsidRPr="0084162F" w:rsidRDefault="0084162F" w:rsidP="0084162F">
      <w:pPr>
        <w:pStyle w:val="Textoindependiente"/>
        <w:ind w:left="2" w:right="149"/>
        <w:jc w:val="both"/>
        <w:rPr>
          <w:lang w:val="fr-FR"/>
        </w:rPr>
      </w:pPr>
    </w:p>
    <w:p w14:paraId="59787A67" w14:textId="057299EF" w:rsidR="0013688D" w:rsidRPr="00DE48DC" w:rsidRDefault="0084162F" w:rsidP="0084162F">
      <w:pPr>
        <w:pStyle w:val="Textoindependiente"/>
        <w:ind w:left="2" w:right="149"/>
        <w:jc w:val="both"/>
        <w:rPr>
          <w:lang w:val="fr-FR"/>
        </w:rPr>
      </w:pPr>
      <w:r w:rsidRPr="0084162F">
        <w:rPr>
          <w:lang w:val="fr-FR"/>
        </w:rPr>
        <w:t>Le groupe veillera à ce que des procédures soient mises en place et adoptées pour protéger les informations liées à l'interconnexion des systèmes d'information de l'entreprise</w:t>
      </w:r>
      <w:r w:rsidRPr="00DE48DC">
        <w:rPr>
          <w:lang w:val="fr-FR"/>
        </w:rPr>
        <w:t>.</w:t>
      </w:r>
    </w:p>
    <w:p w14:paraId="59787A68" w14:textId="77777777" w:rsidR="0013688D" w:rsidRPr="00DE48DC" w:rsidRDefault="0013688D">
      <w:pPr>
        <w:pStyle w:val="Textoindependiente"/>
        <w:spacing w:before="52"/>
        <w:rPr>
          <w:lang w:val="fr-FR"/>
        </w:rPr>
      </w:pPr>
    </w:p>
    <w:p w14:paraId="59787A69" w14:textId="77777777" w:rsidR="0013688D" w:rsidRDefault="00D04DA8">
      <w:pPr>
        <w:pStyle w:val="Ttulo1"/>
        <w:numPr>
          <w:ilvl w:val="1"/>
          <w:numId w:val="16"/>
        </w:numPr>
        <w:tabs>
          <w:tab w:val="left" w:pos="575"/>
        </w:tabs>
        <w:ind w:left="575" w:hanging="573"/>
      </w:pPr>
      <w:bookmarkStart w:id="23" w:name="_bookmark23"/>
      <w:bookmarkEnd w:id="23"/>
      <w:proofErr w:type="spellStart"/>
      <w:r>
        <w:rPr>
          <w:spacing w:val="-2"/>
        </w:rPr>
        <w:t>Traçabilité</w:t>
      </w:r>
      <w:proofErr w:type="spellEnd"/>
    </w:p>
    <w:p w14:paraId="59787A6A" w14:textId="77777777" w:rsidR="0013688D" w:rsidRDefault="0013688D">
      <w:pPr>
        <w:pStyle w:val="Textoindependiente"/>
        <w:spacing w:before="83"/>
        <w:rPr>
          <w:b/>
        </w:rPr>
      </w:pPr>
    </w:p>
    <w:p w14:paraId="59787A6B" w14:textId="77777777" w:rsidR="0013688D" w:rsidRPr="00DE48DC" w:rsidRDefault="00D04DA8">
      <w:pPr>
        <w:pStyle w:val="Textoindependiente"/>
        <w:ind w:left="2" w:right="146"/>
        <w:jc w:val="both"/>
        <w:rPr>
          <w:lang w:val="fr-FR"/>
        </w:rPr>
      </w:pPr>
      <w:r w:rsidRPr="00DE48DC">
        <w:rPr>
          <w:lang w:val="fr-FR"/>
        </w:rPr>
        <w:t>Le Groupe PLANASA veillera à ce que des journaux d’audit soient tenus afin d’enregistrer les activités des utilisateurs et des systèmes, les exceptions et les incidents liés à la sécurité de l’information ; ces journaux seront examinés et conservés pendant une durée convenue afin de faciliter les enquêtes futures et la surveillance des contrôles d’accès.</w:t>
      </w:r>
    </w:p>
    <w:p w14:paraId="59787A6C" w14:textId="77777777" w:rsidR="0013688D" w:rsidRPr="00DE48DC" w:rsidRDefault="0013688D">
      <w:pPr>
        <w:pStyle w:val="Textoindependiente"/>
        <w:spacing w:before="52"/>
        <w:rPr>
          <w:lang w:val="fr-FR"/>
        </w:rPr>
      </w:pPr>
    </w:p>
    <w:p w14:paraId="59787A6D" w14:textId="77777777" w:rsidR="0013688D" w:rsidRPr="00DE48DC" w:rsidRDefault="00D04DA8">
      <w:pPr>
        <w:pStyle w:val="Textoindependiente"/>
        <w:ind w:left="2" w:right="145"/>
        <w:jc w:val="both"/>
        <w:rPr>
          <w:lang w:val="fr-FR"/>
        </w:rPr>
      </w:pPr>
      <w:r w:rsidRPr="00DE48DC">
        <w:rPr>
          <w:lang w:val="fr-FR"/>
        </w:rPr>
        <w:t>La conservation des journaux d’audit aura des implications en matière de protection des données à caractère personnel et de respect de la vie privée des personnes. Par conséquent, avant de conserver des journaux d’audit, la législation applicable sera prise en compte.</w:t>
      </w:r>
    </w:p>
    <w:p w14:paraId="59787A6E" w14:textId="77777777" w:rsidR="0013688D" w:rsidRPr="00DE48DC" w:rsidRDefault="0013688D">
      <w:pPr>
        <w:pStyle w:val="Textoindependiente"/>
        <w:spacing w:before="50"/>
        <w:rPr>
          <w:lang w:val="fr-FR"/>
        </w:rPr>
      </w:pPr>
    </w:p>
    <w:p w14:paraId="59787A6F" w14:textId="77777777" w:rsidR="0013688D" w:rsidRPr="00DE48DC" w:rsidRDefault="00D04DA8">
      <w:pPr>
        <w:pStyle w:val="Textoindependiente"/>
        <w:ind w:left="2" w:right="151"/>
        <w:jc w:val="both"/>
        <w:rPr>
          <w:lang w:val="fr-FR"/>
        </w:rPr>
      </w:pPr>
      <w:r w:rsidRPr="00DE48DC">
        <w:rPr>
          <w:lang w:val="fr-FR"/>
        </w:rPr>
        <w:t>Toutes les informations relatives aux journaux d’audit seront protégées contre toute manipulation ou tout accès non autorisé.</w:t>
      </w:r>
    </w:p>
    <w:p w14:paraId="59787A70" w14:textId="77777777" w:rsidR="0013688D" w:rsidRPr="00DE48DC" w:rsidRDefault="0013688D">
      <w:pPr>
        <w:pStyle w:val="Textoindependiente"/>
        <w:spacing w:before="49"/>
        <w:rPr>
          <w:lang w:val="fr-FR"/>
        </w:rPr>
      </w:pPr>
    </w:p>
    <w:p w14:paraId="59787A71" w14:textId="77777777" w:rsidR="0013688D" w:rsidRPr="00DE48DC" w:rsidRDefault="00D04DA8">
      <w:pPr>
        <w:pStyle w:val="Textoindependiente"/>
        <w:ind w:left="2" w:right="149"/>
        <w:jc w:val="both"/>
        <w:rPr>
          <w:lang w:val="fr-FR"/>
        </w:rPr>
      </w:pPr>
      <w:r w:rsidRPr="00DE48DC">
        <w:rPr>
          <w:lang w:val="fr-FR"/>
        </w:rPr>
        <w:t>Les activités des administrateurs et des opérateurs de systèmes, ainsi que leurs défaillances, seront enregistrées et analysées, et des mesures seront prises dans le cadre du processus général d’audit.</w:t>
      </w:r>
    </w:p>
    <w:p w14:paraId="59787A72" w14:textId="77777777" w:rsidR="0013688D" w:rsidRPr="00DE48DC" w:rsidRDefault="0013688D">
      <w:pPr>
        <w:pStyle w:val="Textoindependiente"/>
        <w:spacing w:before="50"/>
        <w:rPr>
          <w:lang w:val="fr-FR"/>
        </w:rPr>
      </w:pPr>
    </w:p>
    <w:p w14:paraId="59787A73" w14:textId="77777777" w:rsidR="0013688D" w:rsidRPr="00DE48DC" w:rsidRDefault="00D04DA8">
      <w:pPr>
        <w:pStyle w:val="Textoindependiente"/>
        <w:ind w:left="2" w:right="141"/>
        <w:jc w:val="both"/>
        <w:rPr>
          <w:lang w:val="fr-FR"/>
        </w:rPr>
      </w:pPr>
      <w:r w:rsidRPr="00DE48DC">
        <w:rPr>
          <w:lang w:val="fr-FR"/>
        </w:rPr>
        <w:t>Les horloges de tous les systèmes de traitement de l’information concernés seront correctement synchronisées avec la source de temps convenue afin de garantir l’exactitude des informations enregistrées.</w:t>
      </w:r>
    </w:p>
    <w:p w14:paraId="59787A74" w14:textId="77777777" w:rsidR="0013688D" w:rsidRPr="00DE48DC" w:rsidRDefault="0013688D">
      <w:pPr>
        <w:pStyle w:val="Textoindependiente"/>
        <w:spacing w:before="50"/>
        <w:rPr>
          <w:lang w:val="fr-FR"/>
        </w:rPr>
      </w:pPr>
    </w:p>
    <w:p w14:paraId="59787A75" w14:textId="3500BEB5" w:rsidR="0013688D" w:rsidRPr="00DE48DC" w:rsidRDefault="00D04DA8">
      <w:pPr>
        <w:pStyle w:val="Textoindependiente"/>
        <w:ind w:left="2" w:right="152"/>
        <w:jc w:val="both"/>
        <w:rPr>
          <w:lang w:val="fr-FR"/>
        </w:rPr>
      </w:pPr>
      <w:r w:rsidRPr="00DE48DC">
        <w:rPr>
          <w:lang w:val="fr-FR"/>
        </w:rPr>
        <w:t xml:space="preserve">Le groupe PLANASA </w:t>
      </w:r>
      <w:r w:rsidR="00986069" w:rsidRPr="00986069">
        <w:rPr>
          <w:lang w:val="fr-FR"/>
        </w:rPr>
        <w:t>tiendra compte des exigences relatives aux journaux d’audit afin de se conformer à la législation locale en matière de protection des données à caractère personnel</w:t>
      </w:r>
      <w:r w:rsidRPr="00DE48DC">
        <w:rPr>
          <w:lang w:val="fr-FR"/>
        </w:rPr>
        <w:t>.</w:t>
      </w:r>
    </w:p>
    <w:p w14:paraId="59787A76" w14:textId="77777777" w:rsidR="0013688D" w:rsidRPr="00DE48DC" w:rsidRDefault="0013688D">
      <w:pPr>
        <w:pStyle w:val="Textoindependiente"/>
        <w:jc w:val="both"/>
        <w:rPr>
          <w:lang w:val="fr-FR"/>
        </w:rPr>
        <w:sectPr w:rsidR="0013688D" w:rsidRPr="00DE48DC" w:rsidSect="00887006">
          <w:pgSz w:w="11910" w:h="16840"/>
          <w:pgMar w:top="1843" w:right="1559" w:bottom="280" w:left="1700" w:header="780" w:footer="0" w:gutter="0"/>
          <w:cols w:space="720"/>
        </w:sectPr>
      </w:pPr>
    </w:p>
    <w:p w14:paraId="59787A77" w14:textId="77777777" w:rsidR="0013688D" w:rsidRDefault="00D04DA8">
      <w:pPr>
        <w:pStyle w:val="Prrafodelista"/>
        <w:numPr>
          <w:ilvl w:val="0"/>
          <w:numId w:val="16"/>
        </w:numPr>
        <w:tabs>
          <w:tab w:val="left" w:pos="429"/>
        </w:tabs>
        <w:spacing w:before="268"/>
        <w:ind w:hanging="427"/>
        <w:rPr>
          <w:b/>
          <w:sz w:val="28"/>
        </w:rPr>
      </w:pPr>
      <w:proofErr w:type="spellStart"/>
      <w:r>
        <w:rPr>
          <w:b/>
          <w:color w:val="119139"/>
          <w:sz w:val="28"/>
        </w:rPr>
        <w:lastRenderedPageBreak/>
        <w:t>Contrôle</w:t>
      </w:r>
      <w:proofErr w:type="spellEnd"/>
      <w:r>
        <w:rPr>
          <w:b/>
          <w:color w:val="119139"/>
          <w:sz w:val="28"/>
        </w:rPr>
        <w:t xml:space="preserve"> </w:t>
      </w:r>
      <w:proofErr w:type="spellStart"/>
      <w:r>
        <w:rPr>
          <w:b/>
          <w:color w:val="119139"/>
          <w:spacing w:val="-2"/>
          <w:sz w:val="28"/>
        </w:rPr>
        <w:t>d’accès</w:t>
      </w:r>
      <w:proofErr w:type="spellEnd"/>
    </w:p>
    <w:p w14:paraId="59787A78" w14:textId="77777777" w:rsidR="0013688D" w:rsidRDefault="00D04DA8">
      <w:pPr>
        <w:pStyle w:val="Ttulo1"/>
        <w:numPr>
          <w:ilvl w:val="1"/>
          <w:numId w:val="16"/>
        </w:numPr>
        <w:tabs>
          <w:tab w:val="left" w:pos="577"/>
        </w:tabs>
        <w:spacing w:before="161"/>
        <w:ind w:left="577" w:hanging="575"/>
      </w:pPr>
      <w:bookmarkStart w:id="24" w:name="_bookmark24"/>
      <w:bookmarkEnd w:id="24"/>
      <w:proofErr w:type="spellStart"/>
      <w:r>
        <w:t>Procédures</w:t>
      </w:r>
      <w:proofErr w:type="spellEnd"/>
      <w:r>
        <w:t xml:space="preserve"> de </w:t>
      </w:r>
      <w:proofErr w:type="spellStart"/>
      <w:r>
        <w:t>gestion</w:t>
      </w:r>
      <w:proofErr w:type="spellEnd"/>
      <w:r>
        <w:t xml:space="preserve"> des </w:t>
      </w:r>
      <w:proofErr w:type="spellStart"/>
      <w:r>
        <w:rPr>
          <w:spacing w:val="-2"/>
        </w:rPr>
        <w:t>accès</w:t>
      </w:r>
      <w:proofErr w:type="spellEnd"/>
    </w:p>
    <w:p w14:paraId="59787A79" w14:textId="77777777" w:rsidR="0013688D" w:rsidRDefault="0013688D">
      <w:pPr>
        <w:pStyle w:val="Textoindependiente"/>
        <w:spacing w:before="83"/>
        <w:rPr>
          <w:b/>
        </w:rPr>
      </w:pPr>
    </w:p>
    <w:p w14:paraId="59787A7A" w14:textId="77777777" w:rsidR="0013688D" w:rsidRPr="00DE48DC" w:rsidRDefault="00D04DA8">
      <w:pPr>
        <w:pStyle w:val="Textoindependiente"/>
        <w:spacing w:line="242" w:lineRule="auto"/>
        <w:ind w:left="2" w:right="141"/>
        <w:jc w:val="both"/>
        <w:rPr>
          <w:lang w:val="fr-FR"/>
        </w:rPr>
      </w:pPr>
      <w:r w:rsidRPr="00DE48DC">
        <w:rPr>
          <w:lang w:val="fr-FR"/>
        </w:rPr>
        <w:t>Le groupe PLANASA veillera à ce que des procédures de contrôle d’accès soient mises en place, documentées et révisées fréquemment, conformément aux besoins de l’entreprise et aux exigences externes. Les procédures de gestion des accès et les contrôles associés tiendront compte des aspects suivants :</w:t>
      </w:r>
    </w:p>
    <w:p w14:paraId="59787A7B" w14:textId="77777777" w:rsidR="0013688D" w:rsidRPr="00DE48DC" w:rsidRDefault="0013688D">
      <w:pPr>
        <w:pStyle w:val="Textoindependiente"/>
        <w:spacing w:before="46"/>
        <w:rPr>
          <w:lang w:val="fr-FR"/>
        </w:rPr>
      </w:pPr>
    </w:p>
    <w:p w14:paraId="59787A7C" w14:textId="77777777" w:rsidR="0013688D" w:rsidRPr="00DE48DC" w:rsidRDefault="00D04DA8">
      <w:pPr>
        <w:pStyle w:val="Prrafodelista"/>
        <w:numPr>
          <w:ilvl w:val="0"/>
          <w:numId w:val="6"/>
        </w:numPr>
        <w:tabs>
          <w:tab w:val="left" w:pos="721"/>
        </w:tabs>
        <w:spacing w:before="1" w:line="237" w:lineRule="auto"/>
        <w:ind w:left="721" w:right="137"/>
        <w:jc w:val="both"/>
        <w:rPr>
          <w:sz w:val="20"/>
          <w:lang w:val="fr-FR"/>
        </w:rPr>
      </w:pPr>
      <w:r w:rsidRPr="00DE48DC">
        <w:rPr>
          <w:sz w:val="20"/>
          <w:lang w:val="fr-FR"/>
        </w:rPr>
        <w:t>Exigences de sécurité relatives aux informations et aux systèmes d'information des processus métier (en fonction du type d'informations, des menaces anticipées et des vulnérabilités, des exigences en matière de confidentialité, d'intégrité et de disponibilité, etc.).</w:t>
      </w:r>
    </w:p>
    <w:p w14:paraId="59787A7D" w14:textId="77777777" w:rsidR="0013688D" w:rsidRPr="00DE48DC" w:rsidRDefault="00D04DA8">
      <w:pPr>
        <w:pStyle w:val="Prrafodelista"/>
        <w:numPr>
          <w:ilvl w:val="0"/>
          <w:numId w:val="6"/>
        </w:numPr>
        <w:tabs>
          <w:tab w:val="left" w:pos="721"/>
        </w:tabs>
        <w:spacing w:before="3"/>
        <w:ind w:left="721" w:right="145"/>
        <w:jc w:val="both"/>
        <w:rPr>
          <w:sz w:val="20"/>
          <w:lang w:val="fr-FR"/>
        </w:rPr>
      </w:pPr>
      <w:r w:rsidRPr="00DE48DC">
        <w:rPr>
          <w:sz w:val="20"/>
          <w:lang w:val="fr-FR"/>
        </w:rPr>
        <w:t xml:space="preserve">Lignes directrices pour la détermination des droits d’accès, telles que le principe du privilège minimal (les utilisateurs n’auront accès qu’aux informations nécessaires à l’exercice de leurs fonctions) ou la classification des informations (confidentielles, à usage interne, </w:t>
      </w:r>
      <w:r w:rsidRPr="00DE48DC">
        <w:rPr>
          <w:spacing w:val="-2"/>
          <w:sz w:val="20"/>
          <w:lang w:val="fr-FR"/>
        </w:rPr>
        <w:t>etc.).</w:t>
      </w:r>
    </w:p>
    <w:p w14:paraId="59787A7E" w14:textId="77777777" w:rsidR="0013688D" w:rsidRPr="00DE48DC" w:rsidRDefault="00D04DA8">
      <w:pPr>
        <w:pStyle w:val="Prrafodelista"/>
        <w:numPr>
          <w:ilvl w:val="0"/>
          <w:numId w:val="6"/>
        </w:numPr>
        <w:tabs>
          <w:tab w:val="left" w:pos="721"/>
        </w:tabs>
        <w:spacing w:before="2" w:line="235" w:lineRule="auto"/>
        <w:ind w:left="721" w:right="149"/>
        <w:jc w:val="both"/>
        <w:rPr>
          <w:sz w:val="20"/>
          <w:lang w:val="fr-FR"/>
        </w:rPr>
      </w:pPr>
      <w:r w:rsidRPr="00DE48DC">
        <w:rPr>
          <w:sz w:val="20"/>
          <w:lang w:val="fr-FR"/>
        </w:rPr>
        <w:t>Séparation des tâches lors de l’octroi des accès (par exemple, demandes, autorisations ou gestion des accès)</w:t>
      </w:r>
    </w:p>
    <w:p w14:paraId="59787A7F" w14:textId="77777777" w:rsidR="0013688D" w:rsidRPr="00DE48DC" w:rsidRDefault="00D04DA8">
      <w:pPr>
        <w:pStyle w:val="Prrafodelista"/>
        <w:numPr>
          <w:ilvl w:val="0"/>
          <w:numId w:val="6"/>
        </w:numPr>
        <w:tabs>
          <w:tab w:val="left" w:pos="721"/>
        </w:tabs>
        <w:spacing w:before="4"/>
        <w:ind w:left="721" w:right="147"/>
        <w:jc w:val="both"/>
        <w:rPr>
          <w:sz w:val="20"/>
          <w:lang w:val="fr-FR"/>
        </w:rPr>
      </w:pPr>
      <w:r w:rsidRPr="00DE48DC">
        <w:rPr>
          <w:sz w:val="20"/>
          <w:lang w:val="fr-FR"/>
        </w:rPr>
        <w:t>Processus d’autorisation pour l’octroi des accès (l’autorisation doit être approuvée par le supérieur hiérarchique direct de l’utilisateur, le directeur du service, le responsable, etc.).</w:t>
      </w:r>
    </w:p>
    <w:p w14:paraId="59787A80" w14:textId="77777777" w:rsidR="0013688D" w:rsidRPr="00DE48DC" w:rsidRDefault="00D04DA8">
      <w:pPr>
        <w:pStyle w:val="Prrafodelista"/>
        <w:numPr>
          <w:ilvl w:val="0"/>
          <w:numId w:val="6"/>
        </w:numPr>
        <w:tabs>
          <w:tab w:val="left" w:pos="720"/>
        </w:tabs>
        <w:spacing w:line="244" w:lineRule="exact"/>
        <w:ind w:left="720" w:hanging="359"/>
        <w:jc w:val="both"/>
        <w:rPr>
          <w:sz w:val="20"/>
          <w:lang w:val="fr-FR"/>
        </w:rPr>
      </w:pPr>
      <w:r w:rsidRPr="00DE48DC">
        <w:rPr>
          <w:sz w:val="20"/>
          <w:lang w:val="fr-FR"/>
        </w:rPr>
        <w:t xml:space="preserve">Contrôles mis en place pour la suppression en temps opportun des droits </w:t>
      </w:r>
      <w:r w:rsidRPr="00DE48DC">
        <w:rPr>
          <w:spacing w:val="-2"/>
          <w:sz w:val="20"/>
          <w:lang w:val="fr-FR"/>
        </w:rPr>
        <w:t>d’accès.</w:t>
      </w:r>
    </w:p>
    <w:p w14:paraId="59787A81" w14:textId="77777777" w:rsidR="0013688D" w:rsidRPr="00DE48DC" w:rsidRDefault="00D04DA8">
      <w:pPr>
        <w:pStyle w:val="Prrafodelista"/>
        <w:numPr>
          <w:ilvl w:val="0"/>
          <w:numId w:val="6"/>
        </w:numPr>
        <w:tabs>
          <w:tab w:val="left" w:pos="721"/>
        </w:tabs>
        <w:spacing w:before="3" w:line="235" w:lineRule="auto"/>
        <w:ind w:left="721" w:right="149"/>
        <w:jc w:val="both"/>
        <w:rPr>
          <w:sz w:val="20"/>
          <w:lang w:val="fr-FR"/>
        </w:rPr>
      </w:pPr>
      <w:r w:rsidRPr="00DE48DC">
        <w:rPr>
          <w:sz w:val="20"/>
          <w:lang w:val="fr-FR"/>
        </w:rPr>
        <w:t>Exigences législatives et réglementaires pertinentes (par exemple, la législation locale en matière de protection des données à caractère personnel).</w:t>
      </w:r>
    </w:p>
    <w:p w14:paraId="59787A82" w14:textId="77777777" w:rsidR="0013688D" w:rsidRPr="00DE48DC" w:rsidRDefault="00D04DA8">
      <w:pPr>
        <w:pStyle w:val="Prrafodelista"/>
        <w:numPr>
          <w:ilvl w:val="0"/>
          <w:numId w:val="6"/>
        </w:numPr>
        <w:tabs>
          <w:tab w:val="left" w:pos="720"/>
        </w:tabs>
        <w:spacing w:before="3"/>
        <w:ind w:left="720" w:hanging="359"/>
        <w:jc w:val="both"/>
        <w:rPr>
          <w:sz w:val="20"/>
          <w:lang w:val="fr-FR"/>
        </w:rPr>
      </w:pPr>
      <w:r w:rsidRPr="00DE48DC">
        <w:rPr>
          <w:sz w:val="20"/>
          <w:lang w:val="fr-FR"/>
        </w:rPr>
        <w:t xml:space="preserve">Cohérence entre ces procédures au niveau des systèmes et </w:t>
      </w:r>
      <w:r w:rsidRPr="00DE48DC">
        <w:rPr>
          <w:spacing w:val="-2"/>
          <w:sz w:val="20"/>
          <w:lang w:val="fr-FR"/>
        </w:rPr>
        <w:t>des réseaux.</w:t>
      </w:r>
    </w:p>
    <w:p w14:paraId="59787A83" w14:textId="77777777" w:rsidR="0013688D" w:rsidRPr="00DE48DC" w:rsidRDefault="0013688D">
      <w:pPr>
        <w:pStyle w:val="Textoindependiente"/>
        <w:spacing w:before="47"/>
        <w:rPr>
          <w:lang w:val="fr-FR"/>
        </w:rPr>
      </w:pPr>
    </w:p>
    <w:p w14:paraId="59787A84" w14:textId="77777777" w:rsidR="0013688D" w:rsidRDefault="00D04DA8">
      <w:pPr>
        <w:pStyle w:val="Ttulo1"/>
        <w:numPr>
          <w:ilvl w:val="1"/>
          <w:numId w:val="16"/>
        </w:numPr>
        <w:tabs>
          <w:tab w:val="left" w:pos="577"/>
        </w:tabs>
        <w:spacing w:before="1"/>
        <w:ind w:left="577" w:hanging="575"/>
      </w:pPr>
      <w:bookmarkStart w:id="25" w:name="_bookmark25"/>
      <w:bookmarkEnd w:id="25"/>
      <w:proofErr w:type="spellStart"/>
      <w:r>
        <w:t>Gestion</w:t>
      </w:r>
      <w:proofErr w:type="spellEnd"/>
      <w:r>
        <w:t xml:space="preserve"> des </w:t>
      </w:r>
      <w:proofErr w:type="spellStart"/>
      <w:r>
        <w:t>accès</w:t>
      </w:r>
      <w:proofErr w:type="spellEnd"/>
      <w:r>
        <w:t xml:space="preserve"> des </w:t>
      </w:r>
      <w:proofErr w:type="spellStart"/>
      <w:r>
        <w:rPr>
          <w:spacing w:val="-2"/>
        </w:rPr>
        <w:t>utilisateurs</w:t>
      </w:r>
      <w:proofErr w:type="spellEnd"/>
    </w:p>
    <w:p w14:paraId="59787A85" w14:textId="77777777" w:rsidR="0013688D" w:rsidRDefault="0013688D">
      <w:pPr>
        <w:pStyle w:val="Textoindependiente"/>
        <w:spacing w:before="84"/>
        <w:rPr>
          <w:b/>
        </w:rPr>
      </w:pPr>
    </w:p>
    <w:p w14:paraId="59787A86" w14:textId="29D89FEA" w:rsidR="0013688D" w:rsidRPr="00DE48DC" w:rsidRDefault="00D04DA8">
      <w:pPr>
        <w:pStyle w:val="Textoindependiente"/>
        <w:ind w:left="2" w:right="147"/>
        <w:jc w:val="both"/>
        <w:rPr>
          <w:lang w:val="fr-FR"/>
        </w:rPr>
      </w:pPr>
      <w:r w:rsidRPr="00DE48DC">
        <w:rPr>
          <w:lang w:val="fr-FR"/>
        </w:rPr>
        <w:t xml:space="preserve">Le Groupe PLANASA </w:t>
      </w:r>
      <w:r w:rsidR="00514E4F" w:rsidRPr="00514E4F">
        <w:rPr>
          <w:lang w:val="fr-FR"/>
        </w:rPr>
        <w:t>veillera à ce que des procédures formelles d'enregistrement et de désinscription des utilisateurs soient définies pour accorder et révoquer l'accès aux systèmes et services d'information. L’utilisation et la gestion des privilèges d’accès feront l'objet de contrôles et seront restreintes</w:t>
      </w:r>
      <w:r w:rsidRPr="00DE48DC">
        <w:rPr>
          <w:lang w:val="fr-FR"/>
        </w:rPr>
        <w:t>.</w:t>
      </w:r>
    </w:p>
    <w:p w14:paraId="59787A87" w14:textId="77777777" w:rsidR="0013688D" w:rsidRPr="00DE48DC" w:rsidRDefault="0013688D">
      <w:pPr>
        <w:pStyle w:val="Textoindependiente"/>
        <w:spacing w:before="50"/>
        <w:rPr>
          <w:lang w:val="fr-FR"/>
        </w:rPr>
      </w:pPr>
    </w:p>
    <w:p w14:paraId="59787A88" w14:textId="77777777" w:rsidR="0013688D" w:rsidRDefault="00D04DA8">
      <w:pPr>
        <w:pStyle w:val="Textoindependiente"/>
        <w:ind w:left="2" w:right="149"/>
        <w:jc w:val="both"/>
      </w:pPr>
      <w:r w:rsidRPr="00DE48DC">
        <w:rPr>
          <w:lang w:val="fr-FR"/>
        </w:rPr>
        <w:t xml:space="preserve">Le groupe PLANASA veillera à ce que des contrôles soient mis en place pour vérifier les droits d’accès des utilisateurs. </w:t>
      </w:r>
      <w:r>
        <w:t xml:space="preserve">Ces </w:t>
      </w:r>
      <w:proofErr w:type="spellStart"/>
      <w:r>
        <w:t>contrôles</w:t>
      </w:r>
      <w:proofErr w:type="spellEnd"/>
      <w:r>
        <w:t xml:space="preserve"> </w:t>
      </w:r>
      <w:proofErr w:type="spellStart"/>
      <w:r>
        <w:t>devront</w:t>
      </w:r>
      <w:proofErr w:type="spellEnd"/>
      <w:r>
        <w:t xml:space="preserve"> </w:t>
      </w:r>
      <w:proofErr w:type="spellStart"/>
      <w:proofErr w:type="gramStart"/>
      <w:r>
        <w:t>inclure</w:t>
      </w:r>
      <w:proofErr w:type="spellEnd"/>
      <w:r>
        <w:t xml:space="preserve"> :</w:t>
      </w:r>
      <w:proofErr w:type="gramEnd"/>
    </w:p>
    <w:p w14:paraId="59787A89" w14:textId="77777777" w:rsidR="0013688D" w:rsidRDefault="0013688D">
      <w:pPr>
        <w:pStyle w:val="Textoindependiente"/>
        <w:spacing w:before="57"/>
      </w:pPr>
    </w:p>
    <w:p w14:paraId="59787A8A" w14:textId="77777777" w:rsidR="0013688D" w:rsidRPr="00DE48DC" w:rsidRDefault="00D04DA8">
      <w:pPr>
        <w:pStyle w:val="Prrafodelista"/>
        <w:numPr>
          <w:ilvl w:val="0"/>
          <w:numId w:val="5"/>
        </w:numPr>
        <w:tabs>
          <w:tab w:val="left" w:pos="721"/>
        </w:tabs>
        <w:spacing w:line="235" w:lineRule="auto"/>
        <w:ind w:left="721" w:right="147"/>
        <w:rPr>
          <w:sz w:val="20"/>
          <w:lang w:val="fr-FR"/>
        </w:rPr>
      </w:pPr>
      <w:r w:rsidRPr="00DE48DC">
        <w:rPr>
          <w:sz w:val="20"/>
          <w:lang w:val="fr-FR"/>
        </w:rPr>
        <w:t>Vérification périodique des listes d'utilisateurs (par exemple, tous les six mois), en particulier pour les rôles privilégiés (« super-utilisateurs »).</w:t>
      </w:r>
    </w:p>
    <w:p w14:paraId="59787A8B" w14:textId="77777777" w:rsidR="0013688D" w:rsidRPr="00DE48DC" w:rsidRDefault="00D04DA8">
      <w:pPr>
        <w:pStyle w:val="Prrafodelista"/>
        <w:numPr>
          <w:ilvl w:val="0"/>
          <w:numId w:val="5"/>
        </w:numPr>
        <w:tabs>
          <w:tab w:val="left" w:pos="721"/>
        </w:tabs>
        <w:spacing w:before="3" w:line="244" w:lineRule="exact"/>
        <w:ind w:left="721"/>
        <w:rPr>
          <w:sz w:val="20"/>
          <w:lang w:val="fr-FR"/>
        </w:rPr>
      </w:pPr>
      <w:r w:rsidRPr="00DE48DC">
        <w:rPr>
          <w:sz w:val="20"/>
          <w:lang w:val="fr-FR"/>
        </w:rPr>
        <w:t xml:space="preserve">Révision plus fréquente des droits d'accès privilégiés </w:t>
      </w:r>
      <w:r w:rsidRPr="00DE48DC">
        <w:rPr>
          <w:spacing w:val="-2"/>
          <w:sz w:val="20"/>
          <w:lang w:val="fr-FR"/>
        </w:rPr>
        <w:t>(« super-utilisateurs »).</w:t>
      </w:r>
    </w:p>
    <w:p w14:paraId="59787A8C" w14:textId="77777777" w:rsidR="0013688D" w:rsidRPr="00DE48DC" w:rsidRDefault="00D04DA8">
      <w:pPr>
        <w:pStyle w:val="Prrafodelista"/>
        <w:numPr>
          <w:ilvl w:val="0"/>
          <w:numId w:val="5"/>
        </w:numPr>
        <w:tabs>
          <w:tab w:val="left" w:pos="721"/>
        </w:tabs>
        <w:ind w:left="721" w:right="149"/>
        <w:rPr>
          <w:sz w:val="20"/>
          <w:lang w:val="fr-FR"/>
        </w:rPr>
      </w:pPr>
      <w:r w:rsidRPr="00DE48DC">
        <w:rPr>
          <w:sz w:val="20"/>
          <w:lang w:val="fr-FR"/>
        </w:rPr>
        <w:t>Révision des utilisateurs après tout changement de statut (promotion, rétrogradation, mutation, départ, etc.).</w:t>
      </w:r>
    </w:p>
    <w:p w14:paraId="59787A8D" w14:textId="77777777" w:rsidR="0013688D" w:rsidRPr="00DE48DC" w:rsidRDefault="0013688D">
      <w:pPr>
        <w:pStyle w:val="Textoindependiente"/>
        <w:spacing w:before="47"/>
        <w:rPr>
          <w:lang w:val="fr-FR"/>
        </w:rPr>
      </w:pPr>
    </w:p>
    <w:p w14:paraId="59787A8E" w14:textId="77777777" w:rsidR="0013688D" w:rsidRPr="00DE48DC" w:rsidRDefault="00D04DA8">
      <w:pPr>
        <w:pStyle w:val="Textoindependiente"/>
        <w:ind w:left="2" w:right="147"/>
        <w:jc w:val="both"/>
        <w:rPr>
          <w:lang w:val="fr-FR"/>
        </w:rPr>
      </w:pPr>
      <w:r w:rsidRPr="00DE48DC">
        <w:rPr>
          <w:lang w:val="fr-FR"/>
        </w:rPr>
        <w:t>Des mécanismes d’identification et d’authentification seront mis en place pour accéder aux systèmes à l’aide d’un nom d’utilisateur et d’un mot de passe.</w:t>
      </w:r>
    </w:p>
    <w:p w14:paraId="59787A8F" w14:textId="77777777" w:rsidR="0013688D" w:rsidRPr="00DE48DC" w:rsidRDefault="0013688D">
      <w:pPr>
        <w:pStyle w:val="Textoindependiente"/>
        <w:spacing w:before="49"/>
        <w:rPr>
          <w:lang w:val="fr-FR"/>
        </w:rPr>
      </w:pPr>
    </w:p>
    <w:p w14:paraId="59787A90" w14:textId="77777777" w:rsidR="0013688D" w:rsidRPr="00DE48DC" w:rsidRDefault="00D04DA8">
      <w:pPr>
        <w:pStyle w:val="Textoindependiente"/>
        <w:ind w:left="2" w:right="142"/>
        <w:jc w:val="both"/>
        <w:rPr>
          <w:lang w:val="fr-FR"/>
        </w:rPr>
      </w:pPr>
      <w:r w:rsidRPr="00DE48DC">
        <w:rPr>
          <w:lang w:val="fr-FR"/>
        </w:rPr>
        <w:t>Tous les utilisateurs du système disposeront d’un identifiant unique (« identifiant utilisateur ») à usage strictement personnel. Les identifiants utilisateur ne seront partagés que dans des circonstances exceptionnelles, lorsqu’il existe une justification évidente et avec l’autorisation de leur titulaire. Dans ces cas, des contrôles supplémentaires seront mis en place pour garantir la responsabilité des actions entreprises avec ces identifiants utilisateur.</w:t>
      </w:r>
    </w:p>
    <w:p w14:paraId="59787A91" w14:textId="77777777" w:rsidR="0013688D" w:rsidRPr="00DE48DC" w:rsidRDefault="0013688D">
      <w:pPr>
        <w:pStyle w:val="Textoindependiente"/>
        <w:jc w:val="both"/>
        <w:rPr>
          <w:lang w:val="fr-FR"/>
        </w:rPr>
        <w:sectPr w:rsidR="0013688D" w:rsidRPr="00DE48DC" w:rsidSect="00887006">
          <w:pgSz w:w="11910" w:h="16840"/>
          <w:pgMar w:top="1985" w:right="1559" w:bottom="280" w:left="1700" w:header="780" w:footer="0" w:gutter="0"/>
          <w:cols w:space="720"/>
        </w:sectPr>
      </w:pPr>
    </w:p>
    <w:p w14:paraId="59787A92" w14:textId="77777777" w:rsidR="0013688D" w:rsidRPr="00DE48DC" w:rsidRDefault="0013688D">
      <w:pPr>
        <w:pStyle w:val="Textoindependiente"/>
        <w:spacing w:before="39"/>
        <w:rPr>
          <w:lang w:val="fr-FR"/>
        </w:rPr>
      </w:pPr>
    </w:p>
    <w:p w14:paraId="59787A93" w14:textId="77777777" w:rsidR="0013688D" w:rsidRPr="00DE48DC" w:rsidRDefault="00D04DA8">
      <w:pPr>
        <w:pStyle w:val="Textoindependiente"/>
        <w:ind w:left="2" w:right="149"/>
        <w:jc w:val="both"/>
        <w:rPr>
          <w:lang w:val="fr-FR"/>
        </w:rPr>
      </w:pPr>
      <w:r w:rsidRPr="00DE48DC">
        <w:rPr>
          <w:lang w:val="fr-FR"/>
        </w:rPr>
        <w:t>Des procédures formelles de gestion des mots de passe seront mises en place pour garantir la confidentialité et la sécurité des mots de passe. Ces procédures incluront des méthodes de sécurité pour la création et la distribution de mots de passe temporaires et initiaux.</w:t>
      </w:r>
    </w:p>
    <w:p w14:paraId="59787A94" w14:textId="77777777" w:rsidR="0013688D" w:rsidRPr="00DE48DC" w:rsidRDefault="0013688D">
      <w:pPr>
        <w:pStyle w:val="Textoindependiente"/>
        <w:spacing w:before="49"/>
        <w:rPr>
          <w:lang w:val="fr-FR"/>
        </w:rPr>
      </w:pPr>
    </w:p>
    <w:p w14:paraId="59787A95" w14:textId="77777777" w:rsidR="0013688D" w:rsidRPr="00DE48DC" w:rsidRDefault="00D04DA8">
      <w:pPr>
        <w:pStyle w:val="Textoindependiente"/>
        <w:spacing w:before="1"/>
        <w:ind w:left="2" w:right="149"/>
        <w:jc w:val="both"/>
        <w:rPr>
          <w:lang w:val="fr-FR"/>
        </w:rPr>
      </w:pPr>
      <w:r w:rsidRPr="00DE48DC">
        <w:rPr>
          <w:spacing w:val="-2"/>
          <w:lang w:val="fr-FR"/>
        </w:rPr>
        <w:t xml:space="preserve">Les mots de passe seront modifiés régulièrement et devront respecter les paramètres de sécurité </w:t>
      </w:r>
      <w:r w:rsidRPr="00DE48DC">
        <w:rPr>
          <w:lang w:val="fr-FR"/>
        </w:rPr>
        <w:t>minimaux, que les utilisateurs devront connaître. À cet égard, le système de gestion des mots de passe devra :</w:t>
      </w:r>
    </w:p>
    <w:p w14:paraId="59787A96" w14:textId="77777777" w:rsidR="0013688D" w:rsidRPr="00DE48DC" w:rsidRDefault="0013688D">
      <w:pPr>
        <w:pStyle w:val="Textoindependiente"/>
        <w:spacing w:before="50"/>
        <w:rPr>
          <w:lang w:val="fr-FR"/>
        </w:rPr>
      </w:pPr>
    </w:p>
    <w:p w14:paraId="59787A97" w14:textId="77777777" w:rsidR="0013688D" w:rsidRPr="00DE48DC" w:rsidRDefault="00D04DA8">
      <w:pPr>
        <w:pStyle w:val="Prrafodelista"/>
        <w:numPr>
          <w:ilvl w:val="0"/>
          <w:numId w:val="5"/>
        </w:numPr>
        <w:tabs>
          <w:tab w:val="left" w:pos="721"/>
        </w:tabs>
        <w:ind w:left="721" w:right="144"/>
        <w:rPr>
          <w:sz w:val="20"/>
          <w:lang w:val="fr-FR"/>
        </w:rPr>
      </w:pPr>
      <w:r w:rsidRPr="00DE48DC">
        <w:rPr>
          <w:sz w:val="20"/>
          <w:lang w:val="fr-FR"/>
        </w:rPr>
        <w:t>Garantir la qualité des mots de passe et ne pas autoriser la création de mots de passe ne respectant pas l’exigence minimale de 8 caractères (comprenant des lettres, des chiffres et des symboles).</w:t>
      </w:r>
    </w:p>
    <w:p w14:paraId="59787A98" w14:textId="77777777" w:rsidR="0013688D" w:rsidRPr="00DE48DC" w:rsidRDefault="00D04DA8">
      <w:pPr>
        <w:pStyle w:val="Prrafodelista"/>
        <w:numPr>
          <w:ilvl w:val="0"/>
          <w:numId w:val="5"/>
        </w:numPr>
        <w:tabs>
          <w:tab w:val="left" w:pos="721"/>
        </w:tabs>
        <w:spacing w:before="1" w:line="244" w:lineRule="exact"/>
        <w:ind w:left="721"/>
        <w:rPr>
          <w:sz w:val="20"/>
          <w:lang w:val="fr-FR"/>
        </w:rPr>
      </w:pPr>
      <w:r w:rsidRPr="00DE48DC">
        <w:rPr>
          <w:sz w:val="20"/>
          <w:lang w:val="fr-FR"/>
        </w:rPr>
        <w:t xml:space="preserve">Demander à l’utilisateur de changer de mot de passe au moins tous les 90 </w:t>
      </w:r>
      <w:r w:rsidRPr="00DE48DC">
        <w:rPr>
          <w:spacing w:val="-2"/>
          <w:sz w:val="20"/>
          <w:lang w:val="fr-FR"/>
        </w:rPr>
        <w:t>jours.</w:t>
      </w:r>
    </w:p>
    <w:p w14:paraId="59787A99" w14:textId="77777777" w:rsidR="0013688D" w:rsidRPr="00DE48DC" w:rsidRDefault="00D04DA8">
      <w:pPr>
        <w:pStyle w:val="Prrafodelista"/>
        <w:numPr>
          <w:ilvl w:val="0"/>
          <w:numId w:val="5"/>
        </w:numPr>
        <w:tabs>
          <w:tab w:val="left" w:pos="721"/>
        </w:tabs>
        <w:spacing w:before="3" w:line="235" w:lineRule="auto"/>
        <w:ind w:left="721" w:right="140"/>
        <w:rPr>
          <w:sz w:val="20"/>
          <w:lang w:val="fr-FR"/>
        </w:rPr>
      </w:pPr>
      <w:r w:rsidRPr="00DE48DC">
        <w:rPr>
          <w:sz w:val="20"/>
          <w:lang w:val="fr-FR"/>
        </w:rPr>
        <w:t xml:space="preserve">Conserver une liste des 3 derniers mots de passe utilisés afin que les utilisateurs ne puissent pas </w:t>
      </w:r>
      <w:r w:rsidRPr="00DE48DC">
        <w:rPr>
          <w:spacing w:val="-2"/>
          <w:sz w:val="20"/>
          <w:lang w:val="fr-FR"/>
        </w:rPr>
        <w:t>les réutiliser.</w:t>
      </w:r>
    </w:p>
    <w:p w14:paraId="59787A9A" w14:textId="77777777" w:rsidR="0013688D" w:rsidRPr="00DE48DC" w:rsidRDefault="00D04DA8">
      <w:pPr>
        <w:pStyle w:val="Prrafodelista"/>
        <w:numPr>
          <w:ilvl w:val="0"/>
          <w:numId w:val="5"/>
        </w:numPr>
        <w:tabs>
          <w:tab w:val="left" w:pos="721"/>
        </w:tabs>
        <w:spacing w:before="3"/>
        <w:ind w:left="721"/>
        <w:rPr>
          <w:sz w:val="20"/>
          <w:lang w:val="fr-FR"/>
        </w:rPr>
      </w:pPr>
      <w:r w:rsidRPr="00DE48DC">
        <w:rPr>
          <w:sz w:val="20"/>
          <w:lang w:val="fr-FR"/>
        </w:rPr>
        <w:t xml:space="preserve">Stocker les mots de passe sous forme </w:t>
      </w:r>
      <w:r w:rsidRPr="00DE48DC">
        <w:rPr>
          <w:spacing w:val="-2"/>
          <w:sz w:val="20"/>
          <w:lang w:val="fr-FR"/>
        </w:rPr>
        <w:t>chiffrée.</w:t>
      </w:r>
    </w:p>
    <w:p w14:paraId="59787A9B" w14:textId="77777777" w:rsidR="0013688D" w:rsidRPr="00DE48DC" w:rsidRDefault="0013688D">
      <w:pPr>
        <w:pStyle w:val="Textoindependiente"/>
        <w:spacing w:before="47"/>
        <w:rPr>
          <w:lang w:val="fr-FR"/>
        </w:rPr>
      </w:pPr>
    </w:p>
    <w:p w14:paraId="59787A9C" w14:textId="77777777" w:rsidR="0013688D" w:rsidRDefault="00D04DA8">
      <w:pPr>
        <w:pStyle w:val="Textoindependiente"/>
        <w:ind w:left="2" w:right="148"/>
        <w:jc w:val="both"/>
      </w:pPr>
      <w:r w:rsidRPr="00DE48DC">
        <w:rPr>
          <w:lang w:val="fr-FR"/>
        </w:rPr>
        <w:t xml:space="preserve">L'accès aux systèmes d'information du groupe PLANASA sera protégé par des procédures d'accès sécurisées. </w:t>
      </w:r>
      <w:r>
        <w:t xml:space="preserve">Pour </w:t>
      </w:r>
      <w:proofErr w:type="spellStart"/>
      <w:r>
        <w:t>qu'une</w:t>
      </w:r>
      <w:proofErr w:type="spellEnd"/>
      <w:r>
        <w:t xml:space="preserve"> </w:t>
      </w:r>
      <w:proofErr w:type="spellStart"/>
      <w:r>
        <w:t>procédure</w:t>
      </w:r>
      <w:proofErr w:type="spellEnd"/>
      <w:r>
        <w:t xml:space="preserve"> </w:t>
      </w:r>
      <w:proofErr w:type="spellStart"/>
      <w:r>
        <w:t>d'accès</w:t>
      </w:r>
      <w:proofErr w:type="spellEnd"/>
      <w:r>
        <w:t xml:space="preserve"> </w:t>
      </w:r>
      <w:proofErr w:type="spellStart"/>
      <w:r>
        <w:t>soit</w:t>
      </w:r>
      <w:proofErr w:type="spellEnd"/>
      <w:r>
        <w:t xml:space="preserve"> </w:t>
      </w:r>
      <w:proofErr w:type="spellStart"/>
      <w:r>
        <w:t>considérée</w:t>
      </w:r>
      <w:proofErr w:type="spellEnd"/>
      <w:r>
        <w:t xml:space="preserve"> </w:t>
      </w:r>
      <w:proofErr w:type="spellStart"/>
      <w:r>
        <w:t>comme</w:t>
      </w:r>
      <w:proofErr w:type="spellEnd"/>
      <w:r>
        <w:t xml:space="preserve"> </w:t>
      </w:r>
      <w:proofErr w:type="spellStart"/>
      <w:proofErr w:type="gramStart"/>
      <w:r>
        <w:t>sécurisée</w:t>
      </w:r>
      <w:proofErr w:type="spellEnd"/>
      <w:r>
        <w:t xml:space="preserve"> :</w:t>
      </w:r>
      <w:proofErr w:type="gramEnd"/>
    </w:p>
    <w:p w14:paraId="59787A9D" w14:textId="77777777" w:rsidR="0013688D" w:rsidRDefault="0013688D">
      <w:pPr>
        <w:pStyle w:val="Textoindependiente"/>
        <w:spacing w:before="57"/>
      </w:pPr>
    </w:p>
    <w:p w14:paraId="59787A9E" w14:textId="77777777" w:rsidR="0013688D" w:rsidRPr="00DE48DC" w:rsidRDefault="00D04DA8">
      <w:pPr>
        <w:pStyle w:val="Prrafodelista"/>
        <w:numPr>
          <w:ilvl w:val="0"/>
          <w:numId w:val="5"/>
        </w:numPr>
        <w:tabs>
          <w:tab w:val="left" w:pos="721"/>
        </w:tabs>
        <w:spacing w:line="235" w:lineRule="auto"/>
        <w:ind w:left="721" w:right="144"/>
        <w:rPr>
          <w:sz w:val="20"/>
          <w:lang w:val="fr-FR"/>
        </w:rPr>
      </w:pPr>
      <w:r w:rsidRPr="00DE48DC">
        <w:rPr>
          <w:sz w:val="20"/>
          <w:lang w:val="fr-FR"/>
        </w:rPr>
        <w:t>Elle ne doit pas afficher de messages d'aide susceptibles d'aider des utilisateurs non autorisés à accéder au système.</w:t>
      </w:r>
    </w:p>
    <w:p w14:paraId="59787A9F" w14:textId="77777777" w:rsidR="0013688D" w:rsidRPr="00DE48DC" w:rsidRDefault="00D04DA8">
      <w:pPr>
        <w:pStyle w:val="Prrafodelista"/>
        <w:numPr>
          <w:ilvl w:val="0"/>
          <w:numId w:val="5"/>
        </w:numPr>
        <w:tabs>
          <w:tab w:val="left" w:pos="721"/>
        </w:tabs>
        <w:spacing w:before="7" w:line="235" w:lineRule="auto"/>
        <w:ind w:left="721" w:right="148"/>
        <w:rPr>
          <w:sz w:val="20"/>
          <w:lang w:val="fr-FR"/>
        </w:rPr>
      </w:pPr>
      <w:r w:rsidRPr="00DE48DC">
        <w:rPr>
          <w:sz w:val="20"/>
          <w:lang w:val="fr-FR"/>
        </w:rPr>
        <w:t>Elle ne doit pas afficher les mots de passe au fur et à mesure de leur saisie (par exemple, en les masquant par des symboles tels que des astérisques).</w:t>
      </w:r>
    </w:p>
    <w:p w14:paraId="59787AA0" w14:textId="77777777" w:rsidR="0013688D" w:rsidRPr="00DE48DC" w:rsidRDefault="00D04DA8">
      <w:pPr>
        <w:pStyle w:val="Prrafodelista"/>
        <w:numPr>
          <w:ilvl w:val="0"/>
          <w:numId w:val="5"/>
        </w:numPr>
        <w:tabs>
          <w:tab w:val="left" w:pos="721"/>
        </w:tabs>
        <w:spacing w:before="3" w:line="245" w:lineRule="exact"/>
        <w:ind w:left="721"/>
        <w:rPr>
          <w:sz w:val="20"/>
          <w:lang w:val="fr-FR"/>
        </w:rPr>
      </w:pPr>
      <w:r w:rsidRPr="00DE48DC">
        <w:rPr>
          <w:sz w:val="20"/>
          <w:lang w:val="fr-FR"/>
        </w:rPr>
        <w:t xml:space="preserve">Elle ne doit pas transmettre les mots de passe en clair sur le </w:t>
      </w:r>
      <w:r w:rsidRPr="00DE48DC">
        <w:rPr>
          <w:spacing w:val="-4"/>
          <w:sz w:val="20"/>
          <w:lang w:val="fr-FR"/>
        </w:rPr>
        <w:t>réseau.</w:t>
      </w:r>
    </w:p>
    <w:p w14:paraId="59787AA1" w14:textId="77777777" w:rsidR="0013688D" w:rsidRPr="00DE48DC" w:rsidRDefault="00D04DA8">
      <w:pPr>
        <w:pStyle w:val="Prrafodelista"/>
        <w:numPr>
          <w:ilvl w:val="0"/>
          <w:numId w:val="5"/>
        </w:numPr>
        <w:tabs>
          <w:tab w:val="left" w:pos="721"/>
        </w:tabs>
        <w:ind w:left="721"/>
        <w:rPr>
          <w:sz w:val="20"/>
          <w:lang w:val="fr-FR"/>
        </w:rPr>
      </w:pPr>
      <w:r w:rsidRPr="00DE48DC">
        <w:rPr>
          <w:sz w:val="20"/>
          <w:lang w:val="fr-FR"/>
        </w:rPr>
        <w:t xml:space="preserve">Elle doit limiter le nombre de tentatives d’accès au cours d’une période </w:t>
      </w:r>
      <w:r w:rsidRPr="00DE48DC">
        <w:rPr>
          <w:spacing w:val="-2"/>
          <w:sz w:val="20"/>
          <w:lang w:val="fr-FR"/>
        </w:rPr>
        <w:t>donnée.</w:t>
      </w:r>
    </w:p>
    <w:p w14:paraId="59787AA2" w14:textId="77777777" w:rsidR="0013688D" w:rsidRPr="00DE48DC" w:rsidRDefault="0013688D">
      <w:pPr>
        <w:pStyle w:val="Textoindependiente"/>
        <w:spacing w:before="48"/>
        <w:rPr>
          <w:lang w:val="fr-FR"/>
        </w:rPr>
      </w:pPr>
    </w:p>
    <w:p w14:paraId="59787AA3" w14:textId="77777777" w:rsidR="0013688D" w:rsidRPr="00DE48DC" w:rsidRDefault="00D04DA8">
      <w:pPr>
        <w:pStyle w:val="Textoindependiente"/>
        <w:ind w:left="2" w:right="145"/>
        <w:jc w:val="both"/>
        <w:rPr>
          <w:lang w:val="fr-FR"/>
        </w:rPr>
      </w:pPr>
      <w:r w:rsidRPr="00DE48DC">
        <w:rPr>
          <w:lang w:val="fr-FR"/>
        </w:rPr>
        <w:t>Le Groupe PLANASA envisagera la possibilité de bloquer les sessions inactives après un certain temps d'inactivité, en fonction de l'importance des informations consultées ou des risques liés à l'emplacement de l'équipement. Pour réactiver la session, il sera nécessaire de s'identifier à nouveau.</w:t>
      </w:r>
    </w:p>
    <w:p w14:paraId="59787AA4" w14:textId="77777777" w:rsidR="0013688D" w:rsidRPr="00DE48DC" w:rsidRDefault="0013688D">
      <w:pPr>
        <w:pStyle w:val="Textoindependiente"/>
        <w:spacing w:before="50"/>
        <w:rPr>
          <w:lang w:val="fr-FR"/>
        </w:rPr>
      </w:pPr>
    </w:p>
    <w:p w14:paraId="59787AA5" w14:textId="77EA8004" w:rsidR="0013688D" w:rsidRPr="00DE48DC" w:rsidRDefault="00F16372">
      <w:pPr>
        <w:pStyle w:val="Textoindependiente"/>
        <w:ind w:left="2" w:right="142"/>
        <w:jc w:val="both"/>
        <w:rPr>
          <w:lang w:val="fr-FR"/>
        </w:rPr>
      </w:pPr>
      <w:r w:rsidRPr="00F16372">
        <w:rPr>
          <w:lang w:val="fr-FR"/>
        </w:rPr>
        <w:t>Dans le cas d'applications à haut risque ou de communications à distance, le groupe envisagera également d'imposer des restrictions sur les durées de connexion, telles que la limitation de la durée totale de connexion ou de la période de connexion (par exemple, pendant les heures normales de bureau), la limitation des lieux de connexion (par exemple, à une plage d'adresses IP) ou l'exigence d'une nouvelle identification de l'utilisateur après un certain laps de temps</w:t>
      </w:r>
      <w:r w:rsidRPr="00DE48DC">
        <w:rPr>
          <w:spacing w:val="-2"/>
          <w:lang w:val="fr-FR"/>
        </w:rPr>
        <w:t>.</w:t>
      </w:r>
    </w:p>
    <w:p w14:paraId="59787AA6" w14:textId="77777777" w:rsidR="0013688D" w:rsidRPr="00DE48DC" w:rsidRDefault="0013688D">
      <w:pPr>
        <w:pStyle w:val="Textoindependiente"/>
        <w:spacing w:before="48"/>
        <w:rPr>
          <w:lang w:val="fr-FR"/>
        </w:rPr>
      </w:pPr>
    </w:p>
    <w:p w14:paraId="59787AA7" w14:textId="77777777" w:rsidR="0013688D" w:rsidRPr="00DE48DC" w:rsidRDefault="00D04DA8">
      <w:pPr>
        <w:pStyle w:val="Textoindependiente"/>
        <w:spacing w:before="1"/>
        <w:ind w:left="2" w:right="152"/>
        <w:jc w:val="both"/>
        <w:rPr>
          <w:lang w:val="fr-FR"/>
        </w:rPr>
      </w:pPr>
      <w:r w:rsidRPr="00DE48DC">
        <w:rPr>
          <w:lang w:val="fr-FR"/>
        </w:rPr>
        <w:t>Tous les utilisateurs des systèmes d’information du Groupe PLANASA (qu’il s’agisse de salariés ou de personnel externe) doivent connaître :</w:t>
      </w:r>
    </w:p>
    <w:p w14:paraId="59787AA8" w14:textId="77777777" w:rsidR="0013688D" w:rsidRPr="00DE48DC" w:rsidRDefault="0013688D">
      <w:pPr>
        <w:pStyle w:val="Textoindependiente"/>
        <w:spacing w:before="55"/>
        <w:rPr>
          <w:lang w:val="fr-FR"/>
        </w:rPr>
      </w:pPr>
    </w:p>
    <w:p w14:paraId="59787AA9" w14:textId="77777777" w:rsidR="0013688D" w:rsidRPr="00DE48DC" w:rsidRDefault="00D04DA8">
      <w:pPr>
        <w:pStyle w:val="Prrafodelista"/>
        <w:numPr>
          <w:ilvl w:val="0"/>
          <w:numId w:val="5"/>
        </w:numPr>
        <w:tabs>
          <w:tab w:val="left" w:pos="721"/>
        </w:tabs>
        <w:spacing w:line="237" w:lineRule="auto"/>
        <w:ind w:left="721" w:right="147"/>
        <w:jc w:val="both"/>
        <w:rPr>
          <w:sz w:val="20"/>
          <w:lang w:val="fr-FR"/>
        </w:rPr>
      </w:pPr>
      <w:r w:rsidRPr="00DE48DC">
        <w:rPr>
          <w:sz w:val="20"/>
          <w:lang w:val="fr-FR"/>
        </w:rPr>
        <w:t xml:space="preserve">Leurs responsabilités en matière de conservation, d’utilisation et de création de mots de passe, en accordant une attention particulière au caractère personnel des mots de passe et à l’interdiction de </w:t>
      </w:r>
      <w:r w:rsidRPr="00DE48DC">
        <w:rPr>
          <w:spacing w:val="-2"/>
          <w:sz w:val="20"/>
          <w:lang w:val="fr-FR"/>
        </w:rPr>
        <w:t>les partager.</w:t>
      </w:r>
    </w:p>
    <w:p w14:paraId="59787AAA" w14:textId="77777777" w:rsidR="0013688D" w:rsidRPr="00DE48DC" w:rsidRDefault="00D04DA8">
      <w:pPr>
        <w:pStyle w:val="Prrafodelista"/>
        <w:numPr>
          <w:ilvl w:val="0"/>
          <w:numId w:val="5"/>
        </w:numPr>
        <w:tabs>
          <w:tab w:val="left" w:pos="721"/>
        </w:tabs>
        <w:spacing w:before="7" w:line="235" w:lineRule="auto"/>
        <w:ind w:left="721" w:right="138"/>
        <w:jc w:val="both"/>
        <w:rPr>
          <w:sz w:val="20"/>
          <w:lang w:val="fr-FR"/>
        </w:rPr>
      </w:pPr>
      <w:r w:rsidRPr="00DE48DC">
        <w:rPr>
          <w:sz w:val="20"/>
          <w:lang w:val="fr-FR"/>
        </w:rPr>
        <w:t>Les mesures à prendre lorsqu’ils laissent leur ordinateur sans surveillance, comme la déconnexion.</w:t>
      </w:r>
    </w:p>
    <w:p w14:paraId="59787AAB" w14:textId="77777777" w:rsidR="0013688D" w:rsidRPr="00DE48DC" w:rsidRDefault="00D04DA8">
      <w:pPr>
        <w:pStyle w:val="Prrafodelista"/>
        <w:numPr>
          <w:ilvl w:val="0"/>
          <w:numId w:val="5"/>
        </w:numPr>
        <w:tabs>
          <w:tab w:val="left" w:pos="721"/>
        </w:tabs>
        <w:spacing w:before="3"/>
        <w:ind w:left="721" w:right="142"/>
        <w:jc w:val="both"/>
        <w:rPr>
          <w:sz w:val="20"/>
          <w:lang w:val="fr-FR"/>
        </w:rPr>
      </w:pPr>
      <w:r w:rsidRPr="00DE48DC">
        <w:rPr>
          <w:sz w:val="20"/>
          <w:lang w:val="fr-FR"/>
        </w:rPr>
        <w:t>L’obligation de maintenir le bureau et l’écran en ordre, en veillant à ce que les informations sensibles éventuelles soient stockées de manière sécurisée, que les documents soient immédiatement récupérés sur les imprimantes et que la confidentialité des informations auxquelles ils accèdent dans le cadre de leurs activités professionnelles soit préservée.</w:t>
      </w:r>
    </w:p>
    <w:p w14:paraId="59787AAC" w14:textId="77777777" w:rsidR="0013688D" w:rsidRPr="00DE48DC" w:rsidRDefault="0013688D">
      <w:pPr>
        <w:pStyle w:val="Prrafodelista"/>
        <w:jc w:val="both"/>
        <w:rPr>
          <w:sz w:val="20"/>
          <w:lang w:val="fr-FR"/>
        </w:rPr>
        <w:sectPr w:rsidR="0013688D" w:rsidRPr="00DE48DC" w:rsidSect="00887006">
          <w:pgSz w:w="11910" w:h="16840"/>
          <w:pgMar w:top="1843" w:right="1559" w:bottom="280" w:left="1700" w:header="780" w:footer="0" w:gutter="0"/>
          <w:cols w:space="720"/>
        </w:sectPr>
      </w:pPr>
    </w:p>
    <w:p w14:paraId="59787AAD" w14:textId="77777777" w:rsidR="0013688D" w:rsidRPr="00DE48DC" w:rsidRDefault="0013688D">
      <w:pPr>
        <w:pStyle w:val="Textoindependiente"/>
        <w:spacing w:before="39"/>
        <w:rPr>
          <w:lang w:val="fr-FR"/>
        </w:rPr>
      </w:pPr>
    </w:p>
    <w:p w14:paraId="59787AAE" w14:textId="77777777" w:rsidR="0013688D" w:rsidRDefault="00D04DA8">
      <w:pPr>
        <w:pStyle w:val="Ttulo1"/>
        <w:numPr>
          <w:ilvl w:val="1"/>
          <w:numId w:val="16"/>
        </w:numPr>
        <w:tabs>
          <w:tab w:val="left" w:pos="577"/>
        </w:tabs>
        <w:ind w:left="577" w:hanging="575"/>
      </w:pPr>
      <w:bookmarkStart w:id="26" w:name="_bookmark26"/>
      <w:bookmarkEnd w:id="26"/>
      <w:proofErr w:type="spellStart"/>
      <w:r>
        <w:t>Contrôle</w:t>
      </w:r>
      <w:proofErr w:type="spellEnd"/>
      <w:r>
        <w:t xml:space="preserve"> </w:t>
      </w:r>
      <w:proofErr w:type="spellStart"/>
      <w:r>
        <w:t>d'accès</w:t>
      </w:r>
      <w:proofErr w:type="spellEnd"/>
      <w:r>
        <w:t xml:space="preserve"> </w:t>
      </w:r>
      <w:proofErr w:type="spellStart"/>
      <w:r>
        <w:t>au</w:t>
      </w:r>
      <w:proofErr w:type="spellEnd"/>
      <w:r>
        <w:t xml:space="preserve"> </w:t>
      </w:r>
      <w:proofErr w:type="spellStart"/>
      <w:r>
        <w:rPr>
          <w:spacing w:val="-5"/>
        </w:rPr>
        <w:t>réseau</w:t>
      </w:r>
      <w:proofErr w:type="spellEnd"/>
    </w:p>
    <w:p w14:paraId="59787AAF" w14:textId="77777777" w:rsidR="0013688D" w:rsidRDefault="0013688D">
      <w:pPr>
        <w:pStyle w:val="Textoindependiente"/>
        <w:spacing w:before="82"/>
        <w:rPr>
          <w:b/>
        </w:rPr>
      </w:pPr>
    </w:p>
    <w:p w14:paraId="59787AB0" w14:textId="77777777" w:rsidR="0013688D" w:rsidRPr="00DE48DC" w:rsidRDefault="00D04DA8">
      <w:pPr>
        <w:pStyle w:val="Textoindependiente"/>
        <w:ind w:left="2" w:right="141"/>
        <w:jc w:val="both"/>
        <w:rPr>
          <w:lang w:val="fr-FR"/>
        </w:rPr>
      </w:pPr>
      <w:r w:rsidRPr="00DE48DC">
        <w:rPr>
          <w:lang w:val="fr-FR"/>
        </w:rPr>
        <w:t xml:space="preserve">En ce qui concerne l'utilisation des services réseau, le Groupe PLANASA veillera à ce que des contrôles soient mis en place afin de garantir que les utilisateurs n'aient accès qu'aux services pour lesquels ils sont spécifiquement autorisés. De même, dans la mesure du possible, les capacités de connexion des utilisateurs seront limitées aux actions nécessaires à l'exercice de leurs </w:t>
      </w:r>
      <w:r w:rsidRPr="00DE48DC">
        <w:rPr>
          <w:spacing w:val="-2"/>
          <w:lang w:val="fr-FR"/>
        </w:rPr>
        <w:t>fonctions.</w:t>
      </w:r>
    </w:p>
    <w:p w14:paraId="59787AB1" w14:textId="77777777" w:rsidR="0013688D" w:rsidRPr="00DE48DC" w:rsidRDefault="0013688D">
      <w:pPr>
        <w:pStyle w:val="Textoindependiente"/>
        <w:spacing w:before="51"/>
        <w:rPr>
          <w:lang w:val="fr-FR"/>
        </w:rPr>
      </w:pPr>
    </w:p>
    <w:p w14:paraId="59787AB2" w14:textId="77777777" w:rsidR="0013688D" w:rsidRPr="00DE48DC" w:rsidRDefault="00D04DA8">
      <w:pPr>
        <w:pStyle w:val="Textoindependiente"/>
        <w:ind w:left="2" w:right="147"/>
        <w:jc w:val="both"/>
        <w:rPr>
          <w:lang w:val="fr-FR"/>
        </w:rPr>
      </w:pPr>
      <w:r w:rsidRPr="00DE48DC">
        <w:rPr>
          <w:lang w:val="fr-FR"/>
        </w:rPr>
        <w:t>Pour les connexions à distance (connexions externes), les risques seront évalués afin de déterminer la méthode d’identification appropriée, en tenant compte des aspects suivants :</w:t>
      </w:r>
    </w:p>
    <w:p w14:paraId="59787AB3" w14:textId="77777777" w:rsidR="0013688D" w:rsidRPr="00DE48DC" w:rsidRDefault="0013688D">
      <w:pPr>
        <w:pStyle w:val="Textoindependiente"/>
        <w:spacing w:before="57"/>
        <w:rPr>
          <w:lang w:val="fr-FR"/>
        </w:rPr>
      </w:pPr>
    </w:p>
    <w:p w14:paraId="59787AB4" w14:textId="77777777" w:rsidR="0013688D" w:rsidRPr="00DE48DC" w:rsidRDefault="00D04DA8">
      <w:pPr>
        <w:pStyle w:val="Prrafodelista"/>
        <w:numPr>
          <w:ilvl w:val="0"/>
          <w:numId w:val="4"/>
        </w:numPr>
        <w:tabs>
          <w:tab w:val="left" w:pos="721"/>
        </w:tabs>
        <w:spacing w:line="235" w:lineRule="auto"/>
        <w:ind w:left="721" w:right="151"/>
        <w:jc w:val="both"/>
        <w:rPr>
          <w:sz w:val="20"/>
          <w:lang w:val="fr-FR"/>
        </w:rPr>
      </w:pPr>
      <w:r w:rsidRPr="00DE48DC">
        <w:rPr>
          <w:sz w:val="20"/>
          <w:lang w:val="fr-FR"/>
        </w:rPr>
        <w:t>Analyse de la possibilité d’identifier les ordinateurs en réseau afin de repérer les connexions provenant d’emplacements ou d’équipements spécifiques.</w:t>
      </w:r>
    </w:p>
    <w:p w14:paraId="59787AB5" w14:textId="77777777" w:rsidR="0013688D" w:rsidRPr="00DE48DC" w:rsidRDefault="00D04DA8">
      <w:pPr>
        <w:pStyle w:val="Prrafodelista"/>
        <w:numPr>
          <w:ilvl w:val="0"/>
          <w:numId w:val="4"/>
        </w:numPr>
        <w:tabs>
          <w:tab w:val="left" w:pos="721"/>
        </w:tabs>
        <w:spacing w:before="5" w:line="237" w:lineRule="auto"/>
        <w:ind w:left="721" w:right="147"/>
        <w:jc w:val="both"/>
        <w:rPr>
          <w:sz w:val="20"/>
          <w:lang w:val="fr-FR"/>
        </w:rPr>
      </w:pPr>
      <w:r w:rsidRPr="00DE48DC">
        <w:rPr>
          <w:spacing w:val="-2"/>
          <w:sz w:val="20"/>
          <w:lang w:val="fr-FR"/>
        </w:rPr>
        <w:t xml:space="preserve">Contrôle et limitation des accès (tant physiques que logiques) aux ports de configuration </w:t>
      </w:r>
      <w:r w:rsidRPr="00DE48DC">
        <w:rPr>
          <w:sz w:val="20"/>
          <w:lang w:val="fr-FR"/>
        </w:rPr>
        <w:t>et de diagnostic à distance. Dans les cas où ceux-ci ne sont pas strictement nécessaires aux activités de l’entreprise, ils seront désactivés.</w:t>
      </w:r>
    </w:p>
    <w:p w14:paraId="59787AB6" w14:textId="77777777" w:rsidR="0013688D" w:rsidRPr="00DE48DC" w:rsidRDefault="00D04DA8">
      <w:pPr>
        <w:pStyle w:val="Prrafodelista"/>
        <w:numPr>
          <w:ilvl w:val="0"/>
          <w:numId w:val="4"/>
        </w:numPr>
        <w:tabs>
          <w:tab w:val="left" w:pos="721"/>
        </w:tabs>
        <w:spacing w:before="4"/>
        <w:ind w:left="721" w:right="145"/>
        <w:jc w:val="both"/>
        <w:rPr>
          <w:sz w:val="20"/>
          <w:lang w:val="fr-FR"/>
        </w:rPr>
      </w:pPr>
      <w:r w:rsidRPr="00DE48DC">
        <w:rPr>
          <w:sz w:val="20"/>
          <w:lang w:val="fr-FR"/>
        </w:rPr>
        <w:t xml:space="preserve">Évaluation de l'opportunité de séparer certains services ou systèmes spécifiques au sein du réseau, en appliquant à chaque domaine des mesures de sécurité adaptées au </w:t>
      </w:r>
      <w:r w:rsidRPr="00DE48DC">
        <w:rPr>
          <w:spacing w:val="-2"/>
          <w:sz w:val="20"/>
          <w:lang w:val="fr-FR"/>
        </w:rPr>
        <w:t>risque.</w:t>
      </w:r>
    </w:p>
    <w:p w14:paraId="59787AB7" w14:textId="77777777" w:rsidR="0013688D" w:rsidRPr="00DE48DC" w:rsidRDefault="00D04DA8">
      <w:pPr>
        <w:pStyle w:val="Prrafodelista"/>
        <w:numPr>
          <w:ilvl w:val="0"/>
          <w:numId w:val="4"/>
        </w:numPr>
        <w:tabs>
          <w:tab w:val="left" w:pos="721"/>
        </w:tabs>
        <w:ind w:left="721" w:right="140"/>
        <w:jc w:val="both"/>
        <w:rPr>
          <w:sz w:val="20"/>
          <w:lang w:val="fr-FR"/>
        </w:rPr>
      </w:pPr>
      <w:r w:rsidRPr="00DE48DC">
        <w:rPr>
          <w:sz w:val="20"/>
          <w:lang w:val="fr-FR"/>
        </w:rPr>
        <w:t>Évaluation de la nécessité de mettre en place des mécanismes de routage afin de garantir que les connexions réseau entre les machines et les flux d’informations ne contreviennent pas à la politique d’accès.</w:t>
      </w:r>
    </w:p>
    <w:p w14:paraId="59787AB8" w14:textId="77777777" w:rsidR="0013688D" w:rsidRPr="00DE48DC" w:rsidRDefault="0013688D">
      <w:pPr>
        <w:pStyle w:val="Textoindependiente"/>
        <w:spacing w:before="45"/>
        <w:rPr>
          <w:lang w:val="fr-FR"/>
        </w:rPr>
      </w:pPr>
    </w:p>
    <w:p w14:paraId="59787AB9" w14:textId="77777777" w:rsidR="0013688D" w:rsidRDefault="00D04DA8">
      <w:pPr>
        <w:pStyle w:val="Ttulo1"/>
        <w:numPr>
          <w:ilvl w:val="1"/>
          <w:numId w:val="16"/>
        </w:numPr>
        <w:tabs>
          <w:tab w:val="left" w:pos="577"/>
        </w:tabs>
        <w:ind w:left="577" w:hanging="575"/>
      </w:pPr>
      <w:bookmarkStart w:id="27" w:name="_bookmark27"/>
      <w:bookmarkEnd w:id="27"/>
      <w:proofErr w:type="spellStart"/>
      <w:r>
        <w:t>Droits</w:t>
      </w:r>
      <w:proofErr w:type="spellEnd"/>
      <w:r>
        <w:t xml:space="preserve"> </w:t>
      </w:r>
      <w:proofErr w:type="spellStart"/>
      <w:r>
        <w:t>d’accès</w:t>
      </w:r>
      <w:proofErr w:type="spellEnd"/>
      <w:r>
        <w:t xml:space="preserve"> </w:t>
      </w:r>
      <w:proofErr w:type="spellStart"/>
      <w:r>
        <w:rPr>
          <w:spacing w:val="-2"/>
        </w:rPr>
        <w:t>privilégiés</w:t>
      </w:r>
      <w:proofErr w:type="spellEnd"/>
    </w:p>
    <w:p w14:paraId="59787ABA" w14:textId="77777777" w:rsidR="0013688D" w:rsidRDefault="0013688D">
      <w:pPr>
        <w:pStyle w:val="Textoindependiente"/>
        <w:spacing w:before="86"/>
        <w:rPr>
          <w:b/>
        </w:rPr>
      </w:pPr>
    </w:p>
    <w:p w14:paraId="59787ABB" w14:textId="77777777" w:rsidR="0013688D" w:rsidRPr="00DE48DC" w:rsidRDefault="00D04DA8">
      <w:pPr>
        <w:pStyle w:val="Textoindependiente"/>
        <w:ind w:left="2" w:right="147"/>
        <w:jc w:val="both"/>
        <w:rPr>
          <w:lang w:val="fr-FR"/>
        </w:rPr>
      </w:pPr>
      <w:r w:rsidRPr="00DE48DC">
        <w:rPr>
          <w:lang w:val="fr-FR"/>
        </w:rPr>
        <w:t>Le Groupe PLANASA veillera à ce que des contrôles soient mis en place pour limiter l’accès aux systèmes d’exploitation et aux bases de données aux seuls utilisateurs autorisés, en exigeant l’identification de ces derniers conformément à la politique de contrôle d’accès définie. L’utilisation des privilèges système spéciaux sera enregistrée et contrôlée.</w:t>
      </w:r>
    </w:p>
    <w:p w14:paraId="59787ABC" w14:textId="77777777" w:rsidR="0013688D" w:rsidRPr="00DE48DC" w:rsidRDefault="0013688D">
      <w:pPr>
        <w:pStyle w:val="Textoindependiente"/>
        <w:spacing w:before="50"/>
        <w:rPr>
          <w:lang w:val="fr-FR"/>
        </w:rPr>
      </w:pPr>
    </w:p>
    <w:p w14:paraId="59787ABD" w14:textId="77777777" w:rsidR="0013688D" w:rsidRPr="00DE48DC" w:rsidRDefault="00D04DA8">
      <w:pPr>
        <w:pStyle w:val="Textoindependiente"/>
        <w:ind w:left="2" w:right="147"/>
        <w:jc w:val="both"/>
        <w:rPr>
          <w:lang w:val="fr-FR"/>
        </w:rPr>
      </w:pPr>
      <w:r w:rsidRPr="00DE48DC">
        <w:rPr>
          <w:lang w:val="fr-FR"/>
        </w:rPr>
        <w:t>Le Groupe PLANASA veillera à ce que l’utilisation des services système susceptibles de mettre hors service le système et les contrôles d’accès à l’application soit restreinte et contrôlée de manière appropriée lors de leur utilisation (par exemple, au moyen de procédures d’enregistrement spécifiques).</w:t>
      </w:r>
    </w:p>
    <w:p w14:paraId="59787ABE" w14:textId="77777777" w:rsidR="0013688D" w:rsidRPr="00DE48DC" w:rsidRDefault="0013688D">
      <w:pPr>
        <w:pStyle w:val="Textoindependiente"/>
        <w:spacing w:before="49"/>
        <w:rPr>
          <w:lang w:val="fr-FR"/>
        </w:rPr>
      </w:pPr>
    </w:p>
    <w:p w14:paraId="59787ABF" w14:textId="77777777" w:rsidR="0013688D" w:rsidRPr="00DE48DC" w:rsidRDefault="00D04DA8">
      <w:pPr>
        <w:pStyle w:val="Ttulo1"/>
        <w:numPr>
          <w:ilvl w:val="1"/>
          <w:numId w:val="16"/>
        </w:numPr>
        <w:tabs>
          <w:tab w:val="left" w:pos="577"/>
        </w:tabs>
        <w:ind w:left="577" w:hanging="575"/>
        <w:rPr>
          <w:lang w:val="fr-FR"/>
        </w:rPr>
      </w:pPr>
      <w:bookmarkStart w:id="28" w:name="_bookmark28"/>
      <w:bookmarkEnd w:id="28"/>
      <w:r w:rsidRPr="00DE48DC">
        <w:rPr>
          <w:lang w:val="fr-FR"/>
        </w:rPr>
        <w:t xml:space="preserve">Contrôle d’accès aux applications et aux </w:t>
      </w:r>
      <w:r w:rsidRPr="00DE48DC">
        <w:rPr>
          <w:spacing w:val="-4"/>
          <w:lang w:val="fr-FR"/>
        </w:rPr>
        <w:t>données</w:t>
      </w:r>
    </w:p>
    <w:p w14:paraId="59787AC0" w14:textId="77777777" w:rsidR="0013688D" w:rsidRPr="00DE48DC" w:rsidRDefault="0013688D">
      <w:pPr>
        <w:pStyle w:val="Textoindependiente"/>
        <w:spacing w:before="85"/>
        <w:rPr>
          <w:b/>
          <w:lang w:val="fr-FR"/>
        </w:rPr>
      </w:pPr>
    </w:p>
    <w:p w14:paraId="59787AC1" w14:textId="77777777" w:rsidR="0013688D" w:rsidRPr="00DE48DC" w:rsidRDefault="00D04DA8">
      <w:pPr>
        <w:pStyle w:val="Textoindependiente"/>
        <w:ind w:left="2" w:right="149"/>
        <w:jc w:val="both"/>
        <w:rPr>
          <w:lang w:val="fr-FR"/>
        </w:rPr>
      </w:pPr>
      <w:r w:rsidRPr="00DE48DC">
        <w:rPr>
          <w:lang w:val="fr-FR"/>
        </w:rPr>
        <w:t>Les systèmes du Groupe PLANASA permettront la mise en place de contrôles d’accès logiques conformes aux règles de contrôle d’accès définies, de sorte que les utilisateurs disposent d’un accès restreint conformément à ces règles.</w:t>
      </w:r>
    </w:p>
    <w:p w14:paraId="59787AC2" w14:textId="77777777" w:rsidR="0013688D" w:rsidRPr="00DE48DC" w:rsidRDefault="0013688D">
      <w:pPr>
        <w:pStyle w:val="Textoindependiente"/>
        <w:spacing w:before="50"/>
        <w:rPr>
          <w:lang w:val="fr-FR"/>
        </w:rPr>
      </w:pPr>
    </w:p>
    <w:p w14:paraId="59787AC3" w14:textId="77777777" w:rsidR="0013688D" w:rsidRPr="00DE48DC" w:rsidRDefault="00D04DA8">
      <w:pPr>
        <w:pStyle w:val="Textoindependiente"/>
        <w:ind w:left="2" w:right="147"/>
        <w:jc w:val="both"/>
        <w:rPr>
          <w:lang w:val="fr-FR"/>
        </w:rPr>
      </w:pPr>
      <w:r w:rsidRPr="00DE48DC">
        <w:rPr>
          <w:spacing w:val="-2"/>
          <w:lang w:val="fr-FR"/>
        </w:rPr>
        <w:t xml:space="preserve">La nécessité d’isoler les systèmes sensibles sera évaluée, c’est-à-dire de mettre en place un environnement informatique </w:t>
      </w:r>
      <w:r w:rsidRPr="00DE48DC">
        <w:rPr>
          <w:lang w:val="fr-FR"/>
        </w:rPr>
        <w:t>dédié spécialement aux systèmes contenant des informations critiques ou sensibles.</w:t>
      </w:r>
    </w:p>
    <w:p w14:paraId="59787AC4" w14:textId="77777777" w:rsidR="0013688D" w:rsidRPr="00DE48DC" w:rsidRDefault="0013688D">
      <w:pPr>
        <w:pStyle w:val="Textoindependiente"/>
        <w:spacing w:before="52"/>
        <w:rPr>
          <w:lang w:val="fr-FR"/>
        </w:rPr>
      </w:pPr>
    </w:p>
    <w:p w14:paraId="59787AC5" w14:textId="77777777" w:rsidR="0013688D" w:rsidRDefault="00D04DA8">
      <w:pPr>
        <w:pStyle w:val="Ttulo1"/>
        <w:numPr>
          <w:ilvl w:val="1"/>
          <w:numId w:val="16"/>
        </w:numPr>
        <w:tabs>
          <w:tab w:val="left" w:pos="577"/>
        </w:tabs>
        <w:ind w:left="577" w:hanging="575"/>
      </w:pPr>
      <w:bookmarkStart w:id="29" w:name="_bookmark29"/>
      <w:bookmarkEnd w:id="29"/>
      <w:proofErr w:type="spellStart"/>
      <w:r>
        <w:t>Informatique</w:t>
      </w:r>
      <w:proofErr w:type="spellEnd"/>
      <w:r>
        <w:t xml:space="preserve"> </w:t>
      </w:r>
      <w:proofErr w:type="spellStart"/>
      <w:r>
        <w:t>mobile</w:t>
      </w:r>
      <w:proofErr w:type="spellEnd"/>
      <w:r>
        <w:t xml:space="preserve"> et </w:t>
      </w:r>
      <w:proofErr w:type="spellStart"/>
      <w:r>
        <w:rPr>
          <w:spacing w:val="-2"/>
        </w:rPr>
        <w:t>télétravail</w:t>
      </w:r>
      <w:proofErr w:type="spellEnd"/>
    </w:p>
    <w:p w14:paraId="59787AC6" w14:textId="77777777" w:rsidR="0013688D" w:rsidRDefault="0013688D">
      <w:pPr>
        <w:pStyle w:val="Textoindependiente"/>
        <w:spacing w:before="83"/>
        <w:rPr>
          <w:b/>
        </w:rPr>
      </w:pPr>
    </w:p>
    <w:p w14:paraId="59787AC7" w14:textId="77777777" w:rsidR="0013688D" w:rsidRDefault="00D04DA8">
      <w:pPr>
        <w:pStyle w:val="Textoindependiente"/>
        <w:ind w:left="2" w:right="143"/>
        <w:jc w:val="both"/>
      </w:pPr>
      <w:r w:rsidRPr="00DE48DC">
        <w:rPr>
          <w:lang w:val="fr-FR"/>
        </w:rPr>
        <w:t xml:space="preserve">Le Groupe PLANASA veillera à ce que soient définies des directives et des procédures incluant des contrôles relatifs à l’utilisation d’appareils informatiques mobiles (ordinateurs portables, tablettes, etc.) contenant des informations de l’entreprise. </w:t>
      </w:r>
      <w:r>
        <w:t xml:space="preserve">Les </w:t>
      </w:r>
      <w:proofErr w:type="spellStart"/>
      <w:r>
        <w:t>aspects</w:t>
      </w:r>
      <w:proofErr w:type="spellEnd"/>
      <w:r>
        <w:t xml:space="preserve"> </w:t>
      </w:r>
      <w:proofErr w:type="spellStart"/>
      <w:r>
        <w:t>suivants</w:t>
      </w:r>
      <w:proofErr w:type="spellEnd"/>
      <w:r>
        <w:t xml:space="preserve"> </w:t>
      </w:r>
      <w:proofErr w:type="spellStart"/>
      <w:r>
        <w:t>seront</w:t>
      </w:r>
      <w:proofErr w:type="spellEnd"/>
      <w:r>
        <w:t xml:space="preserve"> </w:t>
      </w:r>
      <w:proofErr w:type="spellStart"/>
      <w:r>
        <w:t>pris</w:t>
      </w:r>
      <w:proofErr w:type="spellEnd"/>
      <w:r>
        <w:t xml:space="preserve"> en </w:t>
      </w:r>
      <w:proofErr w:type="spellStart"/>
      <w:proofErr w:type="gramStart"/>
      <w:r>
        <w:t>compte</w:t>
      </w:r>
      <w:proofErr w:type="spellEnd"/>
      <w:r>
        <w:t xml:space="preserve"> :</w:t>
      </w:r>
      <w:proofErr w:type="gramEnd"/>
    </w:p>
    <w:p w14:paraId="59787AC8" w14:textId="77777777" w:rsidR="0013688D" w:rsidRDefault="0013688D">
      <w:pPr>
        <w:pStyle w:val="Textoindependiente"/>
        <w:spacing w:before="52"/>
      </w:pPr>
    </w:p>
    <w:p w14:paraId="59787AC9" w14:textId="77777777" w:rsidR="0013688D" w:rsidRPr="00DE48DC" w:rsidRDefault="00D04DA8">
      <w:pPr>
        <w:pStyle w:val="Prrafodelista"/>
        <w:numPr>
          <w:ilvl w:val="0"/>
          <w:numId w:val="3"/>
        </w:numPr>
        <w:tabs>
          <w:tab w:val="left" w:pos="721"/>
        </w:tabs>
        <w:spacing w:before="1"/>
        <w:ind w:left="721"/>
        <w:rPr>
          <w:sz w:val="20"/>
          <w:lang w:val="fr-FR"/>
        </w:rPr>
      </w:pPr>
      <w:r w:rsidRPr="00DE48DC">
        <w:rPr>
          <w:sz w:val="20"/>
          <w:lang w:val="fr-FR"/>
        </w:rPr>
        <w:t xml:space="preserve">Protection physique du matériel (attention particulière aux risques de </w:t>
      </w:r>
      <w:r w:rsidRPr="00DE48DC">
        <w:rPr>
          <w:spacing w:val="-2"/>
          <w:sz w:val="20"/>
          <w:lang w:val="fr-FR"/>
        </w:rPr>
        <w:t>vol).</w:t>
      </w:r>
    </w:p>
    <w:p w14:paraId="59787ACA" w14:textId="77777777" w:rsidR="0013688D" w:rsidRPr="00DE48DC" w:rsidRDefault="0013688D">
      <w:pPr>
        <w:pStyle w:val="Prrafodelista"/>
        <w:rPr>
          <w:sz w:val="20"/>
          <w:lang w:val="fr-FR"/>
        </w:rPr>
        <w:sectPr w:rsidR="0013688D" w:rsidRPr="00DE48DC" w:rsidSect="00887006">
          <w:pgSz w:w="11910" w:h="16840"/>
          <w:pgMar w:top="1985" w:right="1559" w:bottom="280" w:left="1700" w:header="780" w:footer="0" w:gutter="0"/>
          <w:cols w:space="720"/>
        </w:sectPr>
      </w:pPr>
    </w:p>
    <w:p w14:paraId="59787ACB" w14:textId="77777777" w:rsidR="0013688D" w:rsidRPr="00DE48DC" w:rsidRDefault="0013688D">
      <w:pPr>
        <w:pStyle w:val="Textoindependiente"/>
        <w:spacing w:before="40"/>
        <w:rPr>
          <w:lang w:val="fr-FR"/>
        </w:rPr>
      </w:pPr>
    </w:p>
    <w:p w14:paraId="59787ACC" w14:textId="77777777" w:rsidR="0013688D" w:rsidRPr="00DE48DC" w:rsidRDefault="00D04DA8">
      <w:pPr>
        <w:pStyle w:val="Prrafodelista"/>
        <w:numPr>
          <w:ilvl w:val="0"/>
          <w:numId w:val="3"/>
        </w:numPr>
        <w:tabs>
          <w:tab w:val="left" w:pos="721"/>
        </w:tabs>
        <w:spacing w:line="244" w:lineRule="exact"/>
        <w:ind w:left="721"/>
        <w:rPr>
          <w:sz w:val="20"/>
          <w:lang w:val="fr-FR"/>
        </w:rPr>
      </w:pPr>
      <w:r w:rsidRPr="00DE48DC">
        <w:rPr>
          <w:sz w:val="20"/>
          <w:lang w:val="fr-FR"/>
        </w:rPr>
        <w:t xml:space="preserve">Identification appropriée des utilisateurs et contrôles </w:t>
      </w:r>
      <w:r w:rsidRPr="00DE48DC">
        <w:rPr>
          <w:spacing w:val="-2"/>
          <w:sz w:val="20"/>
          <w:lang w:val="fr-FR"/>
        </w:rPr>
        <w:t>d'accès.</w:t>
      </w:r>
    </w:p>
    <w:p w14:paraId="59787ACD" w14:textId="77777777" w:rsidR="0013688D" w:rsidRPr="00DE48DC" w:rsidRDefault="00D04DA8">
      <w:pPr>
        <w:pStyle w:val="Prrafodelista"/>
        <w:numPr>
          <w:ilvl w:val="0"/>
          <w:numId w:val="3"/>
        </w:numPr>
        <w:tabs>
          <w:tab w:val="left" w:pos="721"/>
        </w:tabs>
        <w:spacing w:line="244" w:lineRule="exact"/>
        <w:ind w:left="721"/>
        <w:rPr>
          <w:sz w:val="20"/>
          <w:lang w:val="fr-FR"/>
        </w:rPr>
      </w:pPr>
      <w:r w:rsidRPr="00DE48DC">
        <w:rPr>
          <w:sz w:val="20"/>
          <w:lang w:val="fr-FR"/>
        </w:rPr>
        <w:t xml:space="preserve">Méthodes de chiffrement pour le stockage des données </w:t>
      </w:r>
      <w:r w:rsidRPr="00DE48DC">
        <w:rPr>
          <w:spacing w:val="-2"/>
          <w:sz w:val="20"/>
          <w:lang w:val="fr-FR"/>
        </w:rPr>
        <w:t>sensibles.</w:t>
      </w:r>
    </w:p>
    <w:p w14:paraId="59787ACE" w14:textId="77777777" w:rsidR="0013688D" w:rsidRPr="00DE48DC" w:rsidRDefault="00D04DA8">
      <w:pPr>
        <w:pStyle w:val="Prrafodelista"/>
        <w:numPr>
          <w:ilvl w:val="0"/>
          <w:numId w:val="3"/>
        </w:numPr>
        <w:tabs>
          <w:tab w:val="left" w:pos="721"/>
        </w:tabs>
        <w:spacing w:line="244" w:lineRule="exact"/>
        <w:ind w:left="721"/>
        <w:rPr>
          <w:sz w:val="20"/>
          <w:lang w:val="fr-FR"/>
        </w:rPr>
      </w:pPr>
      <w:r w:rsidRPr="00DE48DC">
        <w:rPr>
          <w:sz w:val="20"/>
          <w:lang w:val="fr-FR"/>
        </w:rPr>
        <w:t xml:space="preserve">Sauvegardes pour le stockage des données </w:t>
      </w:r>
      <w:r w:rsidRPr="00DE48DC">
        <w:rPr>
          <w:spacing w:val="-2"/>
          <w:sz w:val="20"/>
          <w:lang w:val="fr-FR"/>
        </w:rPr>
        <w:t>sensibles.</w:t>
      </w:r>
    </w:p>
    <w:p w14:paraId="59787ACF" w14:textId="77777777" w:rsidR="0013688D" w:rsidRPr="00DE48DC" w:rsidRDefault="00D04DA8">
      <w:pPr>
        <w:pStyle w:val="Prrafodelista"/>
        <w:numPr>
          <w:ilvl w:val="0"/>
          <w:numId w:val="3"/>
        </w:numPr>
        <w:tabs>
          <w:tab w:val="left" w:pos="721"/>
        </w:tabs>
        <w:spacing w:line="244" w:lineRule="exact"/>
        <w:ind w:left="721"/>
        <w:rPr>
          <w:sz w:val="20"/>
          <w:lang w:val="fr-FR"/>
        </w:rPr>
      </w:pPr>
      <w:r w:rsidRPr="00DE48DC">
        <w:rPr>
          <w:sz w:val="20"/>
          <w:lang w:val="fr-FR"/>
        </w:rPr>
        <w:t xml:space="preserve">Antivirus et autres logiciels de </w:t>
      </w:r>
      <w:r w:rsidRPr="00DE48DC">
        <w:rPr>
          <w:spacing w:val="-2"/>
          <w:sz w:val="20"/>
          <w:lang w:val="fr-FR"/>
        </w:rPr>
        <w:t>protection.</w:t>
      </w:r>
    </w:p>
    <w:p w14:paraId="59787AD0" w14:textId="77777777" w:rsidR="0013688D" w:rsidRDefault="00D04DA8">
      <w:pPr>
        <w:pStyle w:val="Prrafodelista"/>
        <w:numPr>
          <w:ilvl w:val="0"/>
          <w:numId w:val="3"/>
        </w:numPr>
        <w:tabs>
          <w:tab w:val="left" w:pos="721"/>
        </w:tabs>
        <w:spacing w:line="244" w:lineRule="exact"/>
        <w:ind w:left="721"/>
        <w:rPr>
          <w:sz w:val="20"/>
        </w:rPr>
      </w:pPr>
      <w:proofErr w:type="spellStart"/>
      <w:r>
        <w:rPr>
          <w:sz w:val="20"/>
        </w:rPr>
        <w:t>Sécurité</w:t>
      </w:r>
      <w:proofErr w:type="spellEnd"/>
      <w:r>
        <w:rPr>
          <w:sz w:val="20"/>
        </w:rPr>
        <w:t xml:space="preserve"> des </w:t>
      </w:r>
      <w:proofErr w:type="spellStart"/>
      <w:r>
        <w:rPr>
          <w:sz w:val="20"/>
        </w:rPr>
        <w:t>connexions</w:t>
      </w:r>
      <w:proofErr w:type="spellEnd"/>
      <w:r>
        <w:rPr>
          <w:sz w:val="20"/>
        </w:rPr>
        <w:t xml:space="preserve"> </w:t>
      </w:r>
      <w:proofErr w:type="spellStart"/>
      <w:r>
        <w:rPr>
          <w:spacing w:val="-4"/>
          <w:sz w:val="20"/>
        </w:rPr>
        <w:t>réseau</w:t>
      </w:r>
      <w:proofErr w:type="spellEnd"/>
      <w:r>
        <w:rPr>
          <w:spacing w:val="-4"/>
          <w:sz w:val="20"/>
        </w:rPr>
        <w:t>.</w:t>
      </w:r>
    </w:p>
    <w:p w14:paraId="59787AD1" w14:textId="77777777" w:rsidR="0013688D" w:rsidRPr="00DE48DC" w:rsidRDefault="00D04DA8">
      <w:pPr>
        <w:pStyle w:val="Prrafodelista"/>
        <w:numPr>
          <w:ilvl w:val="0"/>
          <w:numId w:val="3"/>
        </w:numPr>
        <w:tabs>
          <w:tab w:val="left" w:pos="721"/>
        </w:tabs>
        <w:spacing w:line="244" w:lineRule="exact"/>
        <w:ind w:left="721"/>
        <w:rPr>
          <w:sz w:val="20"/>
          <w:lang w:val="fr-FR"/>
        </w:rPr>
      </w:pPr>
      <w:r w:rsidRPr="00DE48DC">
        <w:rPr>
          <w:sz w:val="20"/>
          <w:lang w:val="fr-FR"/>
        </w:rPr>
        <w:t xml:space="preserve">Règles relatives à l'utilisation d'appareils portables dans les lieux </w:t>
      </w:r>
      <w:r w:rsidRPr="00DE48DC">
        <w:rPr>
          <w:spacing w:val="-2"/>
          <w:sz w:val="20"/>
          <w:lang w:val="fr-FR"/>
        </w:rPr>
        <w:t>publics.</w:t>
      </w:r>
    </w:p>
    <w:p w14:paraId="59787AD4" w14:textId="77777777" w:rsidR="0013688D" w:rsidRPr="00DE48DC" w:rsidRDefault="0013688D">
      <w:pPr>
        <w:pStyle w:val="Textoindependiente"/>
        <w:spacing w:before="99"/>
        <w:rPr>
          <w:lang w:val="fr-FR"/>
        </w:rPr>
      </w:pPr>
    </w:p>
    <w:p w14:paraId="59787AD5" w14:textId="77777777" w:rsidR="0013688D" w:rsidRPr="00DE48DC" w:rsidRDefault="00D04DA8">
      <w:pPr>
        <w:pStyle w:val="Textoindependiente"/>
        <w:ind w:left="2" w:right="151"/>
        <w:jc w:val="both"/>
        <w:rPr>
          <w:lang w:val="fr-FR"/>
        </w:rPr>
      </w:pPr>
      <w:r w:rsidRPr="00DE48DC">
        <w:rPr>
          <w:lang w:val="fr-FR"/>
        </w:rPr>
        <w:t>Dans les cas où le télétravail est autorisé, le Groupe PLANASA veillera à ce que des directives soient définies, prévoyant au minimum :</w:t>
      </w:r>
    </w:p>
    <w:p w14:paraId="59787AD6" w14:textId="77777777" w:rsidR="0013688D" w:rsidRPr="00DE48DC" w:rsidRDefault="0013688D">
      <w:pPr>
        <w:pStyle w:val="Textoindependiente"/>
        <w:spacing w:before="50"/>
        <w:rPr>
          <w:lang w:val="fr-FR"/>
        </w:rPr>
      </w:pPr>
    </w:p>
    <w:p w14:paraId="59787AD7" w14:textId="77777777" w:rsidR="0013688D" w:rsidRPr="00DE48DC" w:rsidRDefault="00D04DA8">
      <w:pPr>
        <w:pStyle w:val="Prrafodelista"/>
        <w:numPr>
          <w:ilvl w:val="0"/>
          <w:numId w:val="3"/>
        </w:numPr>
        <w:tabs>
          <w:tab w:val="left" w:pos="721"/>
        </w:tabs>
        <w:spacing w:line="245" w:lineRule="exact"/>
        <w:ind w:left="721"/>
        <w:rPr>
          <w:sz w:val="20"/>
          <w:lang w:val="fr-FR"/>
        </w:rPr>
      </w:pPr>
      <w:r w:rsidRPr="00DE48DC">
        <w:rPr>
          <w:sz w:val="20"/>
          <w:lang w:val="fr-FR"/>
        </w:rPr>
        <w:t xml:space="preserve">Les autorisations nécessaires pour </w:t>
      </w:r>
      <w:r w:rsidRPr="00DE48DC">
        <w:rPr>
          <w:spacing w:val="-2"/>
          <w:sz w:val="20"/>
          <w:lang w:val="fr-FR"/>
        </w:rPr>
        <w:t>télétravailler.</w:t>
      </w:r>
    </w:p>
    <w:p w14:paraId="59787AD8" w14:textId="77777777" w:rsidR="0013688D" w:rsidRPr="00DE48DC" w:rsidRDefault="00D04DA8">
      <w:pPr>
        <w:pStyle w:val="Prrafodelista"/>
        <w:numPr>
          <w:ilvl w:val="0"/>
          <w:numId w:val="3"/>
        </w:numPr>
        <w:tabs>
          <w:tab w:val="left" w:pos="721"/>
        </w:tabs>
        <w:spacing w:line="244" w:lineRule="exact"/>
        <w:ind w:left="721"/>
        <w:rPr>
          <w:sz w:val="20"/>
          <w:lang w:val="fr-FR"/>
        </w:rPr>
      </w:pPr>
      <w:r w:rsidRPr="00DE48DC">
        <w:rPr>
          <w:sz w:val="20"/>
          <w:lang w:val="fr-FR"/>
        </w:rPr>
        <w:t xml:space="preserve">Mesures de sécurité physique et environnementale pour le lieu où </w:t>
      </w:r>
      <w:r w:rsidRPr="00DE48DC">
        <w:rPr>
          <w:spacing w:val="-2"/>
          <w:sz w:val="20"/>
          <w:lang w:val="fr-FR"/>
        </w:rPr>
        <w:t xml:space="preserve">le télétravail </w:t>
      </w:r>
      <w:r w:rsidRPr="00DE48DC">
        <w:rPr>
          <w:sz w:val="20"/>
          <w:lang w:val="fr-FR"/>
        </w:rPr>
        <w:t>sera effectué</w:t>
      </w:r>
      <w:r w:rsidRPr="00DE48DC">
        <w:rPr>
          <w:spacing w:val="-2"/>
          <w:sz w:val="20"/>
          <w:lang w:val="fr-FR"/>
        </w:rPr>
        <w:t>.</w:t>
      </w:r>
    </w:p>
    <w:p w14:paraId="59787AD9" w14:textId="77777777" w:rsidR="0013688D" w:rsidRPr="00DE48DC" w:rsidRDefault="00D04DA8">
      <w:pPr>
        <w:pStyle w:val="Prrafodelista"/>
        <w:numPr>
          <w:ilvl w:val="0"/>
          <w:numId w:val="3"/>
        </w:numPr>
        <w:tabs>
          <w:tab w:val="left" w:pos="721"/>
        </w:tabs>
        <w:spacing w:before="3" w:line="235" w:lineRule="auto"/>
        <w:ind w:left="721" w:right="149"/>
        <w:rPr>
          <w:sz w:val="20"/>
          <w:lang w:val="fr-FR"/>
        </w:rPr>
      </w:pPr>
      <w:r w:rsidRPr="00DE48DC">
        <w:rPr>
          <w:sz w:val="20"/>
          <w:lang w:val="fr-FR"/>
        </w:rPr>
        <w:t xml:space="preserve">Proposition d'environnement de travail : équipement à utiliser pour le télétravail, assistance et </w:t>
      </w:r>
      <w:r w:rsidRPr="00DE48DC">
        <w:rPr>
          <w:spacing w:val="-2"/>
          <w:sz w:val="20"/>
          <w:lang w:val="fr-FR"/>
        </w:rPr>
        <w:t>maintenance.</w:t>
      </w:r>
    </w:p>
    <w:p w14:paraId="59787ADA" w14:textId="77777777" w:rsidR="0013688D" w:rsidRPr="00DE48DC" w:rsidRDefault="00D04DA8">
      <w:pPr>
        <w:pStyle w:val="Prrafodelista"/>
        <w:numPr>
          <w:ilvl w:val="0"/>
          <w:numId w:val="3"/>
        </w:numPr>
        <w:tabs>
          <w:tab w:val="left" w:pos="721"/>
        </w:tabs>
        <w:spacing w:before="3"/>
        <w:ind w:left="721" w:right="148"/>
        <w:rPr>
          <w:sz w:val="20"/>
          <w:lang w:val="fr-FR"/>
        </w:rPr>
      </w:pPr>
      <w:r w:rsidRPr="00DE48DC">
        <w:rPr>
          <w:sz w:val="20"/>
          <w:lang w:val="fr-FR"/>
        </w:rPr>
        <w:t>Exigences en matière de sécurité des communications, en fonction de l'importance des ressources auxquelles l'accès se fera à distance.</w:t>
      </w:r>
    </w:p>
    <w:p w14:paraId="59787ADB" w14:textId="77777777" w:rsidR="0013688D" w:rsidRPr="00DE48DC" w:rsidRDefault="00D04DA8">
      <w:pPr>
        <w:pStyle w:val="Prrafodelista"/>
        <w:numPr>
          <w:ilvl w:val="0"/>
          <w:numId w:val="3"/>
        </w:numPr>
        <w:tabs>
          <w:tab w:val="left" w:pos="721"/>
        </w:tabs>
        <w:spacing w:before="4" w:line="235" w:lineRule="auto"/>
        <w:ind w:left="721" w:right="150"/>
        <w:rPr>
          <w:sz w:val="20"/>
          <w:lang w:val="fr-FR"/>
        </w:rPr>
      </w:pPr>
      <w:r w:rsidRPr="00DE48DC">
        <w:rPr>
          <w:sz w:val="20"/>
          <w:lang w:val="fr-FR"/>
        </w:rPr>
        <w:t xml:space="preserve">Utilisation des réseaux domestiques et exigences ou restrictions relatives à la configuration des réseaux </w:t>
      </w:r>
      <w:r w:rsidRPr="00DE48DC">
        <w:rPr>
          <w:spacing w:val="-2"/>
          <w:sz w:val="20"/>
          <w:lang w:val="fr-FR"/>
        </w:rPr>
        <w:t>sans fil.</w:t>
      </w:r>
    </w:p>
    <w:p w14:paraId="59787ADC" w14:textId="77777777" w:rsidR="0013688D" w:rsidRPr="00DE48DC" w:rsidRDefault="00D04DA8">
      <w:pPr>
        <w:pStyle w:val="Prrafodelista"/>
        <w:numPr>
          <w:ilvl w:val="0"/>
          <w:numId w:val="3"/>
        </w:numPr>
        <w:tabs>
          <w:tab w:val="left" w:pos="721"/>
        </w:tabs>
        <w:spacing w:before="4" w:line="244" w:lineRule="exact"/>
        <w:ind w:left="721"/>
        <w:rPr>
          <w:sz w:val="20"/>
          <w:lang w:val="fr-FR"/>
        </w:rPr>
      </w:pPr>
      <w:r w:rsidRPr="00DE48DC">
        <w:rPr>
          <w:sz w:val="20"/>
          <w:lang w:val="fr-FR"/>
        </w:rPr>
        <w:t xml:space="preserve">Protection antivirus et exigences en matière de </w:t>
      </w:r>
      <w:r w:rsidRPr="00DE48DC">
        <w:rPr>
          <w:i/>
          <w:spacing w:val="-2"/>
          <w:sz w:val="20"/>
          <w:lang w:val="fr-FR"/>
        </w:rPr>
        <w:t>pare-feu</w:t>
      </w:r>
      <w:r w:rsidRPr="00DE48DC">
        <w:rPr>
          <w:spacing w:val="-2"/>
          <w:sz w:val="20"/>
          <w:lang w:val="fr-FR"/>
        </w:rPr>
        <w:t>.</w:t>
      </w:r>
    </w:p>
    <w:p w14:paraId="59787ADD" w14:textId="77777777" w:rsidR="0013688D" w:rsidRPr="00DE48DC" w:rsidRDefault="00D04DA8">
      <w:pPr>
        <w:pStyle w:val="Prrafodelista"/>
        <w:numPr>
          <w:ilvl w:val="0"/>
          <w:numId w:val="3"/>
        </w:numPr>
        <w:tabs>
          <w:tab w:val="left" w:pos="721"/>
        </w:tabs>
        <w:spacing w:line="244" w:lineRule="exact"/>
        <w:ind w:left="721"/>
        <w:rPr>
          <w:sz w:val="20"/>
          <w:lang w:val="fr-FR"/>
        </w:rPr>
      </w:pPr>
      <w:r w:rsidRPr="00DE48DC">
        <w:rPr>
          <w:sz w:val="20"/>
          <w:lang w:val="fr-FR"/>
        </w:rPr>
        <w:t xml:space="preserve">Procédures de sauvegarde et mesures de sécurité relatives à ces </w:t>
      </w:r>
      <w:r w:rsidRPr="00DE48DC">
        <w:rPr>
          <w:spacing w:val="-2"/>
          <w:sz w:val="20"/>
          <w:lang w:val="fr-FR"/>
        </w:rPr>
        <w:t>sauvegardes.</w:t>
      </w:r>
    </w:p>
    <w:p w14:paraId="59787ADE" w14:textId="77777777" w:rsidR="0013688D" w:rsidRPr="00DE48DC" w:rsidRDefault="00D04DA8">
      <w:pPr>
        <w:pStyle w:val="Prrafodelista"/>
        <w:numPr>
          <w:ilvl w:val="0"/>
          <w:numId w:val="3"/>
        </w:numPr>
        <w:tabs>
          <w:tab w:val="left" w:pos="721"/>
        </w:tabs>
        <w:spacing w:line="244" w:lineRule="exact"/>
        <w:ind w:left="721"/>
        <w:rPr>
          <w:sz w:val="20"/>
          <w:lang w:val="fr-FR"/>
        </w:rPr>
      </w:pPr>
      <w:r w:rsidRPr="00DE48DC">
        <w:rPr>
          <w:sz w:val="20"/>
          <w:lang w:val="fr-FR"/>
        </w:rPr>
        <w:t xml:space="preserve">Audit et contrôle de </w:t>
      </w:r>
      <w:r w:rsidRPr="00DE48DC">
        <w:rPr>
          <w:spacing w:val="-2"/>
          <w:sz w:val="20"/>
          <w:lang w:val="fr-FR"/>
        </w:rPr>
        <w:t>sécurité.</w:t>
      </w:r>
    </w:p>
    <w:p w14:paraId="59787ADF" w14:textId="77777777" w:rsidR="0013688D" w:rsidRPr="00DE48DC" w:rsidRDefault="00D04DA8">
      <w:pPr>
        <w:pStyle w:val="Prrafodelista"/>
        <w:numPr>
          <w:ilvl w:val="0"/>
          <w:numId w:val="3"/>
        </w:numPr>
        <w:tabs>
          <w:tab w:val="left" w:pos="721"/>
        </w:tabs>
        <w:spacing w:line="237" w:lineRule="auto"/>
        <w:ind w:left="721" w:right="147"/>
        <w:rPr>
          <w:sz w:val="20"/>
          <w:lang w:val="fr-FR"/>
        </w:rPr>
      </w:pPr>
      <w:r w:rsidRPr="00DE48DC">
        <w:rPr>
          <w:sz w:val="20"/>
          <w:lang w:val="fr-FR"/>
        </w:rPr>
        <w:t>Révocation des autorisations et des droits d’accès, et restitution du matériel une fois les activités de télétravail terminées.</w:t>
      </w:r>
    </w:p>
    <w:p w14:paraId="59787AE0" w14:textId="77777777" w:rsidR="0013688D" w:rsidRPr="00DE48DC" w:rsidRDefault="0013688D">
      <w:pPr>
        <w:pStyle w:val="Textoindependiente"/>
        <w:rPr>
          <w:lang w:val="fr-FR"/>
        </w:rPr>
      </w:pPr>
    </w:p>
    <w:p w14:paraId="59787AE1" w14:textId="77777777" w:rsidR="0013688D" w:rsidRPr="00DE48DC" w:rsidRDefault="0013688D">
      <w:pPr>
        <w:pStyle w:val="Textoindependiente"/>
        <w:spacing w:before="51"/>
        <w:rPr>
          <w:lang w:val="fr-FR"/>
        </w:rPr>
      </w:pPr>
    </w:p>
    <w:p w14:paraId="59787AE2" w14:textId="77777777" w:rsidR="0013688D" w:rsidRPr="00DE48DC" w:rsidRDefault="00D04DA8">
      <w:pPr>
        <w:pStyle w:val="Prrafodelista"/>
        <w:numPr>
          <w:ilvl w:val="0"/>
          <w:numId w:val="16"/>
        </w:numPr>
        <w:tabs>
          <w:tab w:val="left" w:pos="429"/>
        </w:tabs>
        <w:ind w:hanging="427"/>
        <w:rPr>
          <w:b/>
          <w:sz w:val="28"/>
          <w:lang w:val="fr-FR"/>
        </w:rPr>
      </w:pPr>
      <w:r w:rsidRPr="00DE48DC">
        <w:rPr>
          <w:b/>
          <w:color w:val="119139"/>
          <w:sz w:val="28"/>
          <w:lang w:val="fr-FR"/>
        </w:rPr>
        <w:t xml:space="preserve">Acquisition, développement et maintenance des </w:t>
      </w:r>
      <w:r w:rsidRPr="00DE48DC">
        <w:rPr>
          <w:b/>
          <w:color w:val="119139"/>
          <w:spacing w:val="-2"/>
          <w:sz w:val="28"/>
          <w:lang w:val="fr-FR"/>
        </w:rPr>
        <w:t>systèmes</w:t>
      </w:r>
    </w:p>
    <w:p w14:paraId="59787AE3" w14:textId="77777777" w:rsidR="0013688D" w:rsidRPr="00DE48DC" w:rsidRDefault="0013688D">
      <w:pPr>
        <w:pStyle w:val="Textoindependiente"/>
        <w:spacing w:before="117"/>
        <w:rPr>
          <w:b/>
          <w:sz w:val="28"/>
          <w:lang w:val="fr-FR"/>
        </w:rPr>
      </w:pPr>
    </w:p>
    <w:p w14:paraId="59787AE4" w14:textId="77777777" w:rsidR="0013688D" w:rsidRPr="00DE48DC" w:rsidRDefault="00D04DA8">
      <w:pPr>
        <w:pStyle w:val="Textoindependiente"/>
        <w:ind w:left="2" w:right="140"/>
        <w:jc w:val="both"/>
        <w:rPr>
          <w:lang w:val="fr-FR"/>
        </w:rPr>
      </w:pPr>
      <w:r w:rsidRPr="00DE48DC">
        <w:rPr>
          <w:lang w:val="fr-FR"/>
        </w:rPr>
        <w:t>Les demandes de nouveaux systèmes d'information ou d'amélioration des systèmes existants émanant des unités opérationnelles du Groupe PLANASA devront inclure des spécifications précisant les exigences en matière de sécurité. L'unité opérationnelle à l'origine de la demande devra tenir compte de l'importance des informations traitées par le système et des processus métier.</w:t>
      </w:r>
    </w:p>
    <w:p w14:paraId="59787AE5" w14:textId="77777777" w:rsidR="0013688D" w:rsidRPr="00DE48DC" w:rsidRDefault="0013688D">
      <w:pPr>
        <w:pStyle w:val="Textoindependiente"/>
        <w:spacing w:before="53"/>
        <w:rPr>
          <w:lang w:val="fr-FR"/>
        </w:rPr>
      </w:pPr>
    </w:p>
    <w:p w14:paraId="59787AE6" w14:textId="77777777" w:rsidR="0013688D" w:rsidRPr="00DE48DC" w:rsidRDefault="00D04DA8">
      <w:pPr>
        <w:pStyle w:val="Textoindependiente"/>
        <w:ind w:left="2" w:right="143"/>
        <w:jc w:val="both"/>
        <w:rPr>
          <w:lang w:val="fr-FR"/>
        </w:rPr>
      </w:pPr>
      <w:r w:rsidRPr="00DE48DC">
        <w:rPr>
          <w:lang w:val="fr-FR"/>
        </w:rPr>
        <w:t xml:space="preserve">Lors de l’acquisition ou du développement d’un système, dans la mesure où l’importance du système l’exige, les aspects suivants relatifs à la mise en œuvre de contrôles de </w:t>
      </w:r>
      <w:r w:rsidRPr="00DE48DC">
        <w:rPr>
          <w:spacing w:val="-2"/>
          <w:lang w:val="fr-FR"/>
        </w:rPr>
        <w:t>processus</w:t>
      </w:r>
      <w:r w:rsidRPr="00DE48DC">
        <w:rPr>
          <w:lang w:val="fr-FR"/>
        </w:rPr>
        <w:t xml:space="preserve"> seront pris en compte </w:t>
      </w:r>
      <w:r w:rsidRPr="00DE48DC">
        <w:rPr>
          <w:spacing w:val="-2"/>
          <w:lang w:val="fr-FR"/>
        </w:rPr>
        <w:t>:</w:t>
      </w:r>
    </w:p>
    <w:p w14:paraId="59787AE7" w14:textId="77777777" w:rsidR="0013688D" w:rsidRPr="00DE48DC" w:rsidRDefault="0013688D">
      <w:pPr>
        <w:pStyle w:val="Textoindependiente"/>
        <w:spacing w:before="50"/>
        <w:rPr>
          <w:lang w:val="fr-FR"/>
        </w:rPr>
      </w:pPr>
    </w:p>
    <w:p w14:paraId="59787AE8" w14:textId="77777777" w:rsidR="0013688D" w:rsidRDefault="00D04DA8">
      <w:pPr>
        <w:pStyle w:val="Prrafodelista"/>
        <w:numPr>
          <w:ilvl w:val="0"/>
          <w:numId w:val="2"/>
        </w:numPr>
        <w:tabs>
          <w:tab w:val="left" w:pos="1005"/>
        </w:tabs>
        <w:spacing w:line="244" w:lineRule="exact"/>
        <w:ind w:left="1005"/>
        <w:rPr>
          <w:sz w:val="20"/>
        </w:rPr>
      </w:pPr>
      <w:proofErr w:type="spellStart"/>
      <w:r>
        <w:rPr>
          <w:sz w:val="20"/>
        </w:rPr>
        <w:t>Validation</w:t>
      </w:r>
      <w:proofErr w:type="spellEnd"/>
      <w:r>
        <w:rPr>
          <w:sz w:val="20"/>
        </w:rPr>
        <w:t xml:space="preserve"> des </w:t>
      </w:r>
      <w:proofErr w:type="spellStart"/>
      <w:r>
        <w:rPr>
          <w:sz w:val="20"/>
        </w:rPr>
        <w:t>données</w:t>
      </w:r>
      <w:proofErr w:type="spellEnd"/>
      <w:r>
        <w:rPr>
          <w:sz w:val="20"/>
        </w:rPr>
        <w:t xml:space="preserve"> </w:t>
      </w:r>
      <w:proofErr w:type="spellStart"/>
      <w:r>
        <w:rPr>
          <w:spacing w:val="-2"/>
          <w:sz w:val="20"/>
        </w:rPr>
        <w:t>d’entrée</w:t>
      </w:r>
      <w:proofErr w:type="spellEnd"/>
      <w:r>
        <w:rPr>
          <w:spacing w:val="-2"/>
          <w:sz w:val="20"/>
        </w:rPr>
        <w:t>.</w:t>
      </w:r>
    </w:p>
    <w:p w14:paraId="59787AE9" w14:textId="77777777" w:rsidR="0013688D" w:rsidRDefault="00D04DA8">
      <w:pPr>
        <w:pStyle w:val="Prrafodelista"/>
        <w:numPr>
          <w:ilvl w:val="0"/>
          <w:numId w:val="2"/>
        </w:numPr>
        <w:tabs>
          <w:tab w:val="left" w:pos="1005"/>
        </w:tabs>
        <w:spacing w:line="244" w:lineRule="exact"/>
        <w:ind w:left="1005"/>
        <w:rPr>
          <w:sz w:val="20"/>
        </w:rPr>
      </w:pPr>
      <w:proofErr w:type="spellStart"/>
      <w:r>
        <w:rPr>
          <w:sz w:val="20"/>
        </w:rPr>
        <w:t>Validation</w:t>
      </w:r>
      <w:proofErr w:type="spellEnd"/>
      <w:r>
        <w:rPr>
          <w:sz w:val="20"/>
        </w:rPr>
        <w:t xml:space="preserve"> du </w:t>
      </w:r>
      <w:proofErr w:type="spellStart"/>
      <w:r>
        <w:rPr>
          <w:sz w:val="20"/>
        </w:rPr>
        <w:t>traitement</w:t>
      </w:r>
      <w:proofErr w:type="spellEnd"/>
      <w:r>
        <w:rPr>
          <w:sz w:val="20"/>
        </w:rPr>
        <w:t xml:space="preserve"> </w:t>
      </w:r>
      <w:r>
        <w:rPr>
          <w:spacing w:val="-2"/>
          <w:sz w:val="20"/>
        </w:rPr>
        <w:t>interne.</w:t>
      </w:r>
    </w:p>
    <w:p w14:paraId="59787AEA" w14:textId="77777777" w:rsidR="0013688D" w:rsidRPr="00DE48DC" w:rsidRDefault="00D04DA8">
      <w:pPr>
        <w:pStyle w:val="Prrafodelista"/>
        <w:numPr>
          <w:ilvl w:val="0"/>
          <w:numId w:val="2"/>
        </w:numPr>
        <w:tabs>
          <w:tab w:val="left" w:pos="1005"/>
        </w:tabs>
        <w:spacing w:line="244" w:lineRule="exact"/>
        <w:ind w:left="1005"/>
        <w:rPr>
          <w:sz w:val="20"/>
          <w:lang w:val="fr-FR"/>
        </w:rPr>
      </w:pPr>
      <w:r w:rsidRPr="00DE48DC">
        <w:rPr>
          <w:sz w:val="20"/>
          <w:lang w:val="fr-FR"/>
        </w:rPr>
        <w:t xml:space="preserve">Exigences en matière d’identification et d’intégrité des messages entre </w:t>
      </w:r>
      <w:r w:rsidRPr="00DE48DC">
        <w:rPr>
          <w:spacing w:val="-2"/>
          <w:sz w:val="20"/>
          <w:lang w:val="fr-FR"/>
        </w:rPr>
        <w:t>les processus.</w:t>
      </w:r>
    </w:p>
    <w:p w14:paraId="59787AEB" w14:textId="77777777" w:rsidR="0013688D" w:rsidRPr="00DE48DC" w:rsidRDefault="00D04DA8">
      <w:pPr>
        <w:pStyle w:val="Prrafodelista"/>
        <w:numPr>
          <w:ilvl w:val="0"/>
          <w:numId w:val="2"/>
        </w:numPr>
        <w:tabs>
          <w:tab w:val="left" w:pos="1005"/>
        </w:tabs>
        <w:spacing w:line="244" w:lineRule="exact"/>
        <w:ind w:left="1005"/>
        <w:rPr>
          <w:sz w:val="20"/>
          <w:lang w:val="fr-FR"/>
        </w:rPr>
      </w:pPr>
      <w:r w:rsidRPr="00DE48DC">
        <w:rPr>
          <w:sz w:val="20"/>
          <w:lang w:val="fr-FR"/>
        </w:rPr>
        <w:t xml:space="preserve">Validation des données de </w:t>
      </w:r>
      <w:r w:rsidRPr="00DE48DC">
        <w:rPr>
          <w:spacing w:val="-2"/>
          <w:sz w:val="20"/>
          <w:lang w:val="fr-FR"/>
        </w:rPr>
        <w:t>sortie.</w:t>
      </w:r>
    </w:p>
    <w:p w14:paraId="59787AEC" w14:textId="77777777" w:rsidR="0013688D" w:rsidRPr="00DE48DC" w:rsidRDefault="0013688D">
      <w:pPr>
        <w:pStyle w:val="Textoindependiente"/>
        <w:spacing w:before="48"/>
        <w:rPr>
          <w:lang w:val="fr-FR"/>
        </w:rPr>
      </w:pPr>
    </w:p>
    <w:p w14:paraId="59787AED" w14:textId="77777777" w:rsidR="0013688D" w:rsidRPr="00DE48DC" w:rsidRDefault="00D04DA8">
      <w:pPr>
        <w:pStyle w:val="Textoindependiente"/>
        <w:ind w:left="2" w:right="151"/>
        <w:jc w:val="both"/>
        <w:rPr>
          <w:lang w:val="fr-FR"/>
        </w:rPr>
      </w:pPr>
      <w:r w:rsidRPr="00DE48DC">
        <w:rPr>
          <w:lang w:val="fr-FR"/>
        </w:rPr>
        <w:t>Lorsque cela est jugé approprié, en fonction des exigences de sécurité du système, des mécanismes de chiffrement seront mis en place, garantissant que les contrôles nécessaires soient identifiés en ce qui concerne :</w:t>
      </w:r>
    </w:p>
    <w:p w14:paraId="59787AEE" w14:textId="77777777" w:rsidR="0013688D" w:rsidRPr="00DE48DC" w:rsidRDefault="0013688D">
      <w:pPr>
        <w:pStyle w:val="Textoindependiente"/>
        <w:spacing w:before="50"/>
        <w:rPr>
          <w:lang w:val="fr-FR"/>
        </w:rPr>
      </w:pPr>
    </w:p>
    <w:p w14:paraId="4DB31DAB" w14:textId="6BAD5E1C" w:rsidR="00381C69" w:rsidRPr="00381C69" w:rsidRDefault="00D04DA8" w:rsidP="00381C69">
      <w:pPr>
        <w:pStyle w:val="Prrafodelista"/>
        <w:numPr>
          <w:ilvl w:val="0"/>
          <w:numId w:val="2"/>
        </w:numPr>
        <w:tabs>
          <w:tab w:val="left" w:pos="1005"/>
        </w:tabs>
        <w:ind w:left="1005"/>
        <w:rPr>
          <w:sz w:val="20"/>
        </w:rPr>
      </w:pPr>
      <w:proofErr w:type="spellStart"/>
      <w:r>
        <w:rPr>
          <w:sz w:val="20"/>
        </w:rPr>
        <w:t>Règles</w:t>
      </w:r>
      <w:proofErr w:type="spellEnd"/>
      <w:r>
        <w:rPr>
          <w:sz w:val="20"/>
        </w:rPr>
        <w:t xml:space="preserve"> </w:t>
      </w:r>
      <w:proofErr w:type="spellStart"/>
      <w:r>
        <w:rPr>
          <w:sz w:val="20"/>
        </w:rPr>
        <w:t>d'utilisation</w:t>
      </w:r>
      <w:proofErr w:type="spellEnd"/>
      <w:r>
        <w:rPr>
          <w:sz w:val="20"/>
        </w:rPr>
        <w:t xml:space="preserve"> du </w:t>
      </w:r>
      <w:proofErr w:type="spellStart"/>
      <w:r>
        <w:rPr>
          <w:spacing w:val="-2"/>
          <w:sz w:val="20"/>
        </w:rPr>
        <w:t>chiffrement</w:t>
      </w:r>
      <w:proofErr w:type="spellEnd"/>
      <w:r>
        <w:rPr>
          <w:spacing w:val="-2"/>
          <w:sz w:val="20"/>
        </w:rPr>
        <w:t>.</w:t>
      </w:r>
    </w:p>
    <w:p w14:paraId="6B85FA31" w14:textId="77777777" w:rsidR="00381C69" w:rsidRPr="00DE48DC" w:rsidRDefault="00381C69" w:rsidP="00381C69">
      <w:pPr>
        <w:pStyle w:val="Prrafodelista"/>
        <w:numPr>
          <w:ilvl w:val="0"/>
          <w:numId w:val="2"/>
        </w:numPr>
        <w:tabs>
          <w:tab w:val="left" w:pos="1004"/>
        </w:tabs>
        <w:ind w:left="1004" w:hanging="575"/>
        <w:jc w:val="both"/>
        <w:rPr>
          <w:sz w:val="20"/>
          <w:lang w:val="fr-FR"/>
        </w:rPr>
      </w:pPr>
      <w:r w:rsidRPr="00DE48DC">
        <w:rPr>
          <w:sz w:val="20"/>
          <w:lang w:val="fr-FR"/>
        </w:rPr>
        <w:t xml:space="preserve">Gestion des clés </w:t>
      </w:r>
      <w:r w:rsidRPr="00DE48DC">
        <w:rPr>
          <w:spacing w:val="-2"/>
          <w:sz w:val="20"/>
          <w:lang w:val="fr-FR"/>
        </w:rPr>
        <w:t>de chiffrement.</w:t>
      </w:r>
    </w:p>
    <w:p w14:paraId="0DDC182C" w14:textId="77777777" w:rsidR="00381C69" w:rsidRPr="00DE48DC" w:rsidRDefault="00381C69" w:rsidP="00381C69">
      <w:pPr>
        <w:pStyle w:val="Textoindependiente"/>
        <w:spacing w:before="47"/>
        <w:rPr>
          <w:lang w:val="fr-FR"/>
        </w:rPr>
      </w:pPr>
    </w:p>
    <w:p w14:paraId="4F9818E4" w14:textId="77777777" w:rsidR="00381C69" w:rsidRPr="00DE48DC" w:rsidRDefault="00381C69" w:rsidP="00381C69">
      <w:pPr>
        <w:pStyle w:val="Textoindependiente"/>
        <w:ind w:left="2" w:right="145"/>
        <w:jc w:val="both"/>
        <w:rPr>
          <w:lang w:val="fr-FR"/>
        </w:rPr>
      </w:pPr>
      <w:r w:rsidRPr="00DE48DC">
        <w:rPr>
          <w:lang w:val="fr-FR"/>
        </w:rPr>
        <w:t xml:space="preserve">Le groupe PLANASA veillera à ce que des contrôles appropriés soient mis en place lors de l'acquisition, du développement et de la maintenance des systèmes afin de garantir la sécurité des fichiers du système, </w:t>
      </w:r>
      <w:r w:rsidRPr="00DE48DC">
        <w:rPr>
          <w:spacing w:val="-2"/>
          <w:lang w:val="fr-FR"/>
        </w:rPr>
        <w:t>notamment :</w:t>
      </w:r>
    </w:p>
    <w:p w14:paraId="59787AF0" w14:textId="77777777" w:rsidR="00381C69" w:rsidRPr="00381C69" w:rsidRDefault="00381C69">
      <w:pPr>
        <w:pStyle w:val="Prrafodelista"/>
        <w:rPr>
          <w:sz w:val="20"/>
          <w:lang w:val="fr-FR"/>
        </w:rPr>
        <w:sectPr w:rsidR="00381C69" w:rsidRPr="00381C69" w:rsidSect="00887006">
          <w:pgSz w:w="11910" w:h="16840"/>
          <w:pgMar w:top="1985" w:right="1559" w:bottom="280" w:left="1700" w:header="780" w:footer="0" w:gutter="0"/>
          <w:cols w:space="720"/>
        </w:sectPr>
      </w:pPr>
    </w:p>
    <w:p w14:paraId="59787AF5" w14:textId="77777777" w:rsidR="0013688D" w:rsidRPr="00DE48DC" w:rsidRDefault="0013688D">
      <w:pPr>
        <w:pStyle w:val="Textoindependiente"/>
        <w:spacing w:before="52"/>
        <w:rPr>
          <w:lang w:val="fr-FR"/>
        </w:rPr>
      </w:pPr>
    </w:p>
    <w:p w14:paraId="59787AF6" w14:textId="77777777" w:rsidR="0013688D" w:rsidRPr="00DE48DC" w:rsidRDefault="00D04DA8">
      <w:pPr>
        <w:pStyle w:val="Prrafodelista"/>
        <w:numPr>
          <w:ilvl w:val="0"/>
          <w:numId w:val="2"/>
        </w:numPr>
        <w:tabs>
          <w:tab w:val="left" w:pos="721"/>
        </w:tabs>
        <w:spacing w:before="1" w:line="237" w:lineRule="auto"/>
        <w:ind w:left="721" w:right="147" w:hanging="360"/>
        <w:jc w:val="both"/>
        <w:rPr>
          <w:sz w:val="20"/>
          <w:lang w:val="fr-FR"/>
        </w:rPr>
      </w:pPr>
      <w:r w:rsidRPr="00DE48DC">
        <w:rPr>
          <w:sz w:val="20"/>
          <w:lang w:val="fr-FR"/>
        </w:rPr>
        <w:t>Des environnements distincts pour le développement, la préproduction (le cas échéant) et la production, dans la mesure du possible, afin de réduire les risques d'accès non autorisés ou de modifications perturbatrices sur les systèmes de production.</w:t>
      </w:r>
    </w:p>
    <w:p w14:paraId="59787AF7" w14:textId="77777777" w:rsidR="0013688D" w:rsidRPr="00DE48DC" w:rsidRDefault="00D04DA8">
      <w:pPr>
        <w:pStyle w:val="Prrafodelista"/>
        <w:numPr>
          <w:ilvl w:val="0"/>
          <w:numId w:val="2"/>
        </w:numPr>
        <w:tabs>
          <w:tab w:val="left" w:pos="720"/>
        </w:tabs>
        <w:spacing w:before="4" w:line="245" w:lineRule="exact"/>
        <w:ind w:left="720" w:hanging="359"/>
        <w:jc w:val="both"/>
        <w:rPr>
          <w:sz w:val="20"/>
          <w:lang w:val="fr-FR"/>
        </w:rPr>
      </w:pPr>
      <w:r w:rsidRPr="00DE48DC">
        <w:rPr>
          <w:sz w:val="20"/>
          <w:lang w:val="fr-FR"/>
        </w:rPr>
        <w:t xml:space="preserve">Des contrôles relatifs à l’installation de </w:t>
      </w:r>
      <w:r w:rsidRPr="00DE48DC">
        <w:rPr>
          <w:i/>
          <w:sz w:val="20"/>
          <w:lang w:val="fr-FR"/>
        </w:rPr>
        <w:t xml:space="preserve">logiciels </w:t>
      </w:r>
      <w:r w:rsidRPr="00DE48DC">
        <w:rPr>
          <w:sz w:val="20"/>
          <w:lang w:val="fr-FR"/>
        </w:rPr>
        <w:t xml:space="preserve">sur les systèmes de </w:t>
      </w:r>
      <w:r w:rsidRPr="00DE48DC">
        <w:rPr>
          <w:spacing w:val="-2"/>
          <w:sz w:val="20"/>
          <w:lang w:val="fr-FR"/>
        </w:rPr>
        <w:t>production.</w:t>
      </w:r>
    </w:p>
    <w:p w14:paraId="59787AF8" w14:textId="77777777" w:rsidR="0013688D" w:rsidRPr="00DE48DC" w:rsidRDefault="00D04DA8">
      <w:pPr>
        <w:pStyle w:val="Prrafodelista"/>
        <w:numPr>
          <w:ilvl w:val="0"/>
          <w:numId w:val="2"/>
        </w:numPr>
        <w:tabs>
          <w:tab w:val="left" w:pos="721"/>
        </w:tabs>
        <w:spacing w:before="1" w:line="237" w:lineRule="auto"/>
        <w:ind w:left="721" w:right="148" w:hanging="360"/>
        <w:jc w:val="both"/>
        <w:rPr>
          <w:sz w:val="20"/>
          <w:lang w:val="fr-FR"/>
        </w:rPr>
      </w:pPr>
      <w:r w:rsidRPr="00DE48DC">
        <w:rPr>
          <w:sz w:val="20"/>
          <w:lang w:val="fr-FR"/>
        </w:rPr>
        <w:t xml:space="preserve">La protection des données de test, en particulier si elles contiennent des informations sensibles ou soumises à la législation relative à la protection des données à caractère </w:t>
      </w:r>
      <w:r w:rsidRPr="00DE48DC">
        <w:rPr>
          <w:spacing w:val="-2"/>
          <w:sz w:val="20"/>
          <w:lang w:val="fr-FR"/>
        </w:rPr>
        <w:t>personnel.</w:t>
      </w:r>
    </w:p>
    <w:p w14:paraId="59787AF9" w14:textId="77777777" w:rsidR="0013688D" w:rsidRPr="00DE48DC" w:rsidRDefault="00D04DA8">
      <w:pPr>
        <w:pStyle w:val="Prrafodelista"/>
        <w:numPr>
          <w:ilvl w:val="0"/>
          <w:numId w:val="2"/>
        </w:numPr>
        <w:tabs>
          <w:tab w:val="left" w:pos="720"/>
        </w:tabs>
        <w:spacing w:before="4"/>
        <w:ind w:left="720" w:hanging="359"/>
        <w:jc w:val="both"/>
        <w:rPr>
          <w:sz w:val="20"/>
          <w:lang w:val="fr-FR"/>
        </w:rPr>
      </w:pPr>
      <w:r w:rsidRPr="00DE48DC">
        <w:rPr>
          <w:sz w:val="20"/>
          <w:lang w:val="fr-FR"/>
        </w:rPr>
        <w:t xml:space="preserve">Contrôle d’accès au code source des </w:t>
      </w:r>
      <w:r w:rsidRPr="00DE48DC">
        <w:rPr>
          <w:i/>
          <w:spacing w:val="-2"/>
          <w:sz w:val="20"/>
          <w:lang w:val="fr-FR"/>
        </w:rPr>
        <w:t>logiciels</w:t>
      </w:r>
      <w:r w:rsidRPr="00DE48DC">
        <w:rPr>
          <w:spacing w:val="-2"/>
          <w:sz w:val="20"/>
          <w:lang w:val="fr-FR"/>
        </w:rPr>
        <w:t>.</w:t>
      </w:r>
    </w:p>
    <w:p w14:paraId="59787AFA" w14:textId="77777777" w:rsidR="0013688D" w:rsidRPr="00DE48DC" w:rsidRDefault="0013688D">
      <w:pPr>
        <w:pStyle w:val="Textoindependiente"/>
        <w:spacing w:before="47"/>
        <w:rPr>
          <w:lang w:val="fr-FR"/>
        </w:rPr>
      </w:pPr>
    </w:p>
    <w:p w14:paraId="59787AFB" w14:textId="77777777" w:rsidR="0013688D" w:rsidRPr="00DE48DC" w:rsidRDefault="00D04DA8">
      <w:pPr>
        <w:pStyle w:val="Textoindependiente"/>
        <w:ind w:left="2" w:right="147"/>
        <w:jc w:val="both"/>
        <w:rPr>
          <w:lang w:val="fr-FR"/>
        </w:rPr>
      </w:pPr>
      <w:r w:rsidRPr="00DE48DC">
        <w:rPr>
          <w:lang w:val="fr-FR"/>
        </w:rPr>
        <w:t>Le groupe PLANASA veillera à ce que la mise en œuvre des modifications apportées aux systèmes d'information soit documentée et contrôlée au moyen de procédures formelles de gestion des changements. À cette fin, il sera obligatoire de mettre en place des mécanismes garantissant que :</w:t>
      </w:r>
    </w:p>
    <w:p w14:paraId="59787AFC" w14:textId="77777777" w:rsidR="0013688D" w:rsidRPr="00DE48DC" w:rsidRDefault="0013688D">
      <w:pPr>
        <w:pStyle w:val="Textoindependiente"/>
        <w:spacing w:before="54"/>
        <w:rPr>
          <w:lang w:val="fr-FR"/>
        </w:rPr>
      </w:pPr>
    </w:p>
    <w:p w14:paraId="59787AFD" w14:textId="77777777" w:rsidR="0013688D" w:rsidRPr="00DE48DC" w:rsidRDefault="00D04DA8">
      <w:pPr>
        <w:pStyle w:val="Prrafodelista"/>
        <w:numPr>
          <w:ilvl w:val="0"/>
          <w:numId w:val="2"/>
        </w:numPr>
        <w:tabs>
          <w:tab w:val="left" w:pos="721"/>
        </w:tabs>
        <w:spacing w:before="1" w:line="235" w:lineRule="auto"/>
        <w:ind w:left="721" w:right="148" w:hanging="360"/>
        <w:rPr>
          <w:sz w:val="20"/>
          <w:lang w:val="fr-FR"/>
        </w:rPr>
      </w:pPr>
      <w:r w:rsidRPr="00DE48DC">
        <w:rPr>
          <w:sz w:val="20"/>
          <w:lang w:val="fr-FR"/>
        </w:rPr>
        <w:t>Des procédures formelles soient en place pour la gestion du changement, ainsi que pour la spécification, l'autorisation, les tests, l'acceptation par les utilisateurs et la mise en œuvre contrôlée.</w:t>
      </w:r>
    </w:p>
    <w:p w14:paraId="59787AFE" w14:textId="77777777" w:rsidR="0013688D" w:rsidRPr="00DE48DC" w:rsidRDefault="00D04DA8">
      <w:pPr>
        <w:pStyle w:val="Prrafodelista"/>
        <w:numPr>
          <w:ilvl w:val="0"/>
          <w:numId w:val="2"/>
        </w:numPr>
        <w:tabs>
          <w:tab w:val="left" w:pos="721"/>
        </w:tabs>
        <w:spacing w:before="3"/>
        <w:ind w:left="721" w:right="143" w:hanging="360"/>
        <w:rPr>
          <w:sz w:val="20"/>
          <w:lang w:val="fr-FR"/>
        </w:rPr>
      </w:pPr>
      <w:r w:rsidRPr="00DE48DC">
        <w:rPr>
          <w:sz w:val="20"/>
          <w:lang w:val="fr-FR"/>
        </w:rPr>
        <w:t xml:space="preserve">Les modifications apportées </w:t>
      </w:r>
      <w:r w:rsidRPr="00DE48DC">
        <w:rPr>
          <w:i/>
          <w:sz w:val="20"/>
          <w:lang w:val="fr-FR"/>
        </w:rPr>
        <w:t xml:space="preserve">au progiciel </w:t>
      </w:r>
      <w:r w:rsidRPr="00DE48DC">
        <w:rPr>
          <w:sz w:val="20"/>
          <w:lang w:val="fr-FR"/>
        </w:rPr>
        <w:t>soient restreintes autant que possible, en se limitant aux situations où un besoin justifié existe.</w:t>
      </w:r>
    </w:p>
    <w:p w14:paraId="59787AFF" w14:textId="77777777" w:rsidR="0013688D" w:rsidRPr="00DE48DC" w:rsidRDefault="00D04DA8">
      <w:pPr>
        <w:pStyle w:val="Prrafodelista"/>
        <w:numPr>
          <w:ilvl w:val="0"/>
          <w:numId w:val="2"/>
        </w:numPr>
        <w:tabs>
          <w:tab w:val="left" w:pos="721"/>
        </w:tabs>
        <w:spacing w:before="2" w:line="237" w:lineRule="auto"/>
        <w:ind w:left="721" w:right="149" w:hanging="360"/>
        <w:rPr>
          <w:sz w:val="20"/>
          <w:lang w:val="fr-FR"/>
        </w:rPr>
      </w:pPr>
      <w:r w:rsidRPr="00DE48DC">
        <w:rPr>
          <w:sz w:val="20"/>
          <w:lang w:val="fr-FR"/>
        </w:rPr>
        <w:t xml:space="preserve">L’organisation supervise et contrôle de manière adéquate le développement de logiciels </w:t>
      </w:r>
      <w:r w:rsidRPr="00DE48DC">
        <w:rPr>
          <w:spacing w:val="-2"/>
          <w:sz w:val="20"/>
          <w:lang w:val="fr-FR"/>
        </w:rPr>
        <w:t>externalisé.</w:t>
      </w:r>
    </w:p>
    <w:p w14:paraId="59787B00" w14:textId="77777777" w:rsidR="0013688D" w:rsidRPr="00DE48DC" w:rsidRDefault="00D04DA8">
      <w:pPr>
        <w:pStyle w:val="Prrafodelista"/>
        <w:numPr>
          <w:ilvl w:val="0"/>
          <w:numId w:val="2"/>
        </w:numPr>
        <w:tabs>
          <w:tab w:val="left" w:pos="721"/>
        </w:tabs>
        <w:spacing w:before="5" w:line="235" w:lineRule="auto"/>
        <w:ind w:left="721" w:right="145" w:hanging="360"/>
        <w:rPr>
          <w:sz w:val="20"/>
          <w:lang w:val="fr-FR"/>
        </w:rPr>
      </w:pPr>
      <w:r w:rsidRPr="00DE48DC">
        <w:rPr>
          <w:sz w:val="20"/>
          <w:lang w:val="fr-FR"/>
        </w:rPr>
        <w:t>Une fois mis en œuvre, les systèmes sont révisés et testés afin de s’assurer qu’aucun effet indésirable ne s’est produit.</w:t>
      </w:r>
    </w:p>
    <w:p w14:paraId="59787B01" w14:textId="77777777" w:rsidR="0013688D" w:rsidRPr="00DE48DC" w:rsidRDefault="00D04DA8">
      <w:pPr>
        <w:pStyle w:val="Prrafodelista"/>
        <w:numPr>
          <w:ilvl w:val="0"/>
          <w:numId w:val="2"/>
        </w:numPr>
        <w:tabs>
          <w:tab w:val="left" w:pos="721"/>
        </w:tabs>
        <w:spacing w:before="3"/>
        <w:ind w:left="721" w:hanging="360"/>
        <w:rPr>
          <w:sz w:val="20"/>
          <w:lang w:val="fr-FR"/>
        </w:rPr>
      </w:pPr>
      <w:r w:rsidRPr="00DE48DC">
        <w:rPr>
          <w:sz w:val="20"/>
          <w:lang w:val="fr-FR"/>
        </w:rPr>
        <w:t xml:space="preserve">Les risques de fuite </w:t>
      </w:r>
      <w:r w:rsidRPr="00DE48DC">
        <w:rPr>
          <w:spacing w:val="-2"/>
          <w:sz w:val="20"/>
          <w:lang w:val="fr-FR"/>
        </w:rPr>
        <w:t xml:space="preserve">d’informations </w:t>
      </w:r>
      <w:r w:rsidRPr="00DE48DC">
        <w:rPr>
          <w:sz w:val="20"/>
          <w:lang w:val="fr-FR"/>
        </w:rPr>
        <w:t>sont minimisés ou évités</w:t>
      </w:r>
      <w:r w:rsidRPr="00DE48DC">
        <w:rPr>
          <w:spacing w:val="-2"/>
          <w:sz w:val="20"/>
          <w:lang w:val="fr-FR"/>
        </w:rPr>
        <w:t>.</w:t>
      </w:r>
    </w:p>
    <w:p w14:paraId="59787B02" w14:textId="77777777" w:rsidR="0013688D" w:rsidRPr="00DE48DC" w:rsidRDefault="0013688D">
      <w:pPr>
        <w:pStyle w:val="Textoindependiente"/>
        <w:spacing w:before="47"/>
        <w:rPr>
          <w:lang w:val="fr-FR"/>
        </w:rPr>
      </w:pPr>
    </w:p>
    <w:p w14:paraId="59787B03" w14:textId="2AD84F4D" w:rsidR="0013688D" w:rsidRPr="00DE48DC" w:rsidRDefault="00FC2A59">
      <w:pPr>
        <w:pStyle w:val="Textoindependiente"/>
        <w:spacing w:before="1"/>
        <w:ind w:left="2" w:right="148"/>
        <w:jc w:val="both"/>
        <w:rPr>
          <w:lang w:val="fr-FR"/>
        </w:rPr>
      </w:pPr>
      <w:r w:rsidRPr="00FC2A59">
        <w:rPr>
          <w:lang w:val="fr-FR"/>
        </w:rPr>
        <w:t>Le groupe PLANASA veillera par ailleurs à ce que des procédures soient mises en place pour tenir à jour les informations publiées concernant les vulnérabilités techniques, et s'assurera que les mesures correctives appropriées soient appliquées pour faire face aux risques que ces vulnérabilités comportent</w:t>
      </w:r>
      <w:r w:rsidRPr="00DE48DC">
        <w:rPr>
          <w:spacing w:val="-2"/>
          <w:lang w:val="fr-FR"/>
        </w:rPr>
        <w:t>.</w:t>
      </w:r>
    </w:p>
    <w:p w14:paraId="59787B04" w14:textId="77777777" w:rsidR="0013688D" w:rsidRPr="00DE48DC" w:rsidRDefault="0013688D">
      <w:pPr>
        <w:pStyle w:val="Textoindependiente"/>
        <w:rPr>
          <w:lang w:val="fr-FR"/>
        </w:rPr>
      </w:pPr>
    </w:p>
    <w:p w14:paraId="59787B05" w14:textId="77777777" w:rsidR="0013688D" w:rsidRPr="00DE48DC" w:rsidRDefault="0013688D">
      <w:pPr>
        <w:pStyle w:val="Textoindependiente"/>
        <w:rPr>
          <w:lang w:val="fr-FR"/>
        </w:rPr>
      </w:pPr>
    </w:p>
    <w:p w14:paraId="59787B06" w14:textId="77777777" w:rsidR="0013688D" w:rsidRPr="00DE48DC" w:rsidRDefault="0013688D">
      <w:pPr>
        <w:pStyle w:val="Textoindependiente"/>
        <w:spacing w:before="100"/>
        <w:rPr>
          <w:lang w:val="fr-FR"/>
        </w:rPr>
      </w:pPr>
    </w:p>
    <w:p w14:paraId="59787B07" w14:textId="77777777" w:rsidR="0013688D" w:rsidRDefault="00D04DA8">
      <w:pPr>
        <w:pStyle w:val="Prrafodelista"/>
        <w:numPr>
          <w:ilvl w:val="0"/>
          <w:numId w:val="16"/>
        </w:numPr>
        <w:tabs>
          <w:tab w:val="left" w:pos="428"/>
        </w:tabs>
        <w:ind w:left="428" w:hanging="426"/>
        <w:jc w:val="both"/>
        <w:rPr>
          <w:b/>
          <w:sz w:val="28"/>
        </w:rPr>
      </w:pPr>
      <w:proofErr w:type="spellStart"/>
      <w:r>
        <w:rPr>
          <w:b/>
          <w:color w:val="119139"/>
          <w:sz w:val="28"/>
        </w:rPr>
        <w:t>Gestion</w:t>
      </w:r>
      <w:proofErr w:type="spellEnd"/>
      <w:r>
        <w:rPr>
          <w:b/>
          <w:color w:val="119139"/>
          <w:sz w:val="28"/>
        </w:rPr>
        <w:t xml:space="preserve"> des </w:t>
      </w:r>
      <w:proofErr w:type="spellStart"/>
      <w:r>
        <w:rPr>
          <w:b/>
          <w:color w:val="119139"/>
          <w:spacing w:val="-2"/>
          <w:sz w:val="28"/>
        </w:rPr>
        <w:t>incidents</w:t>
      </w:r>
      <w:proofErr w:type="spellEnd"/>
    </w:p>
    <w:p w14:paraId="59787B08" w14:textId="77777777" w:rsidR="0013688D" w:rsidRDefault="0013688D">
      <w:pPr>
        <w:pStyle w:val="Textoindependiente"/>
        <w:spacing w:before="118"/>
        <w:rPr>
          <w:b/>
          <w:sz w:val="28"/>
        </w:rPr>
      </w:pPr>
    </w:p>
    <w:p w14:paraId="59787B09" w14:textId="77777777" w:rsidR="0013688D" w:rsidRPr="00DE48DC" w:rsidRDefault="00D04DA8">
      <w:pPr>
        <w:pStyle w:val="Textoindependiente"/>
        <w:ind w:left="2" w:right="143"/>
        <w:jc w:val="both"/>
        <w:rPr>
          <w:lang w:val="fr-FR"/>
        </w:rPr>
      </w:pPr>
      <w:r w:rsidRPr="00DE48DC">
        <w:rPr>
          <w:lang w:val="fr-FR"/>
        </w:rPr>
        <w:t xml:space="preserve">Le Groupe PLANASA veillera à ce que des mécanismes de communication et de résolution des incidents, événements et failles détectés en matière de sécurité de </w:t>
      </w:r>
      <w:r w:rsidRPr="00DE48DC">
        <w:rPr>
          <w:spacing w:val="-2"/>
          <w:lang w:val="fr-FR"/>
        </w:rPr>
        <w:t xml:space="preserve">l’information </w:t>
      </w:r>
      <w:r w:rsidRPr="00DE48DC">
        <w:rPr>
          <w:lang w:val="fr-FR"/>
        </w:rPr>
        <w:t>soient mis en place</w:t>
      </w:r>
      <w:r w:rsidRPr="00DE48DC">
        <w:rPr>
          <w:spacing w:val="-2"/>
          <w:lang w:val="fr-FR"/>
        </w:rPr>
        <w:t>.</w:t>
      </w:r>
    </w:p>
    <w:p w14:paraId="59787B0A" w14:textId="77777777" w:rsidR="0013688D" w:rsidRPr="00DE48DC" w:rsidRDefault="0013688D">
      <w:pPr>
        <w:pStyle w:val="Textoindependiente"/>
        <w:spacing w:before="52"/>
        <w:rPr>
          <w:lang w:val="fr-FR"/>
        </w:rPr>
      </w:pPr>
    </w:p>
    <w:p w14:paraId="59787B0B" w14:textId="77777777" w:rsidR="0013688D" w:rsidRPr="00DE48DC" w:rsidRDefault="00D04DA8">
      <w:pPr>
        <w:pStyle w:val="Textoindependiente"/>
        <w:ind w:left="2" w:right="146"/>
        <w:jc w:val="both"/>
        <w:rPr>
          <w:lang w:val="fr-FR"/>
        </w:rPr>
      </w:pPr>
      <w:r w:rsidRPr="00DE48DC">
        <w:rPr>
          <w:spacing w:val="-2"/>
          <w:lang w:val="fr-FR"/>
        </w:rPr>
        <w:t xml:space="preserve">Tous les utilisateurs des systèmes d’information du Groupe PLANASA (salariés, sous-traitants </w:t>
      </w:r>
      <w:r w:rsidRPr="00DE48DC">
        <w:rPr>
          <w:lang w:val="fr-FR"/>
        </w:rPr>
        <w:t>et tiers) doivent signaler les incidents liés à l’information qu’ils détectent ou soupçonnent par les canaux appropriés dès que possible.</w:t>
      </w:r>
    </w:p>
    <w:p w14:paraId="6259648D" w14:textId="77777777" w:rsidR="00FC2A59" w:rsidRPr="00DE48DC" w:rsidRDefault="00FC2A59" w:rsidP="00FC2A59">
      <w:pPr>
        <w:pStyle w:val="Textoindependiente"/>
        <w:spacing w:before="39"/>
        <w:rPr>
          <w:lang w:val="fr-FR"/>
        </w:rPr>
      </w:pPr>
    </w:p>
    <w:p w14:paraId="1A735AE7" w14:textId="77777777" w:rsidR="00FC2A59" w:rsidRPr="00DE48DC" w:rsidRDefault="00FC2A59" w:rsidP="00FC2A59">
      <w:pPr>
        <w:pStyle w:val="Textoindependiente"/>
        <w:ind w:left="2" w:right="144"/>
        <w:jc w:val="both"/>
        <w:rPr>
          <w:lang w:val="fr-FR"/>
        </w:rPr>
      </w:pPr>
      <w:r w:rsidRPr="00DE48DC">
        <w:rPr>
          <w:lang w:val="fr-FR"/>
        </w:rPr>
        <w:t xml:space="preserve">Les responsabilités et les procédures de gestion des incidents seront clairement définies afin de garantir une réponse rapide, efficace et coordonnée aux incidents liés à la sécurité de </w:t>
      </w:r>
      <w:r w:rsidRPr="00DE48DC">
        <w:rPr>
          <w:spacing w:val="-2"/>
          <w:lang w:val="fr-FR"/>
        </w:rPr>
        <w:t>l’information.</w:t>
      </w:r>
    </w:p>
    <w:p w14:paraId="5673160D" w14:textId="77777777" w:rsidR="00FC2A59" w:rsidRPr="00DE48DC" w:rsidRDefault="00FC2A59" w:rsidP="00FC2A59">
      <w:pPr>
        <w:pStyle w:val="Textoindependiente"/>
        <w:spacing w:before="49"/>
        <w:rPr>
          <w:lang w:val="fr-FR"/>
        </w:rPr>
      </w:pPr>
    </w:p>
    <w:p w14:paraId="751B6266" w14:textId="77777777" w:rsidR="00482B0E" w:rsidRPr="00482B0E" w:rsidRDefault="00482B0E" w:rsidP="00482B0E">
      <w:pPr>
        <w:pStyle w:val="Textoindependiente"/>
        <w:ind w:left="2" w:right="147"/>
        <w:jc w:val="both"/>
        <w:rPr>
          <w:lang w:val="fr-FR"/>
        </w:rPr>
      </w:pPr>
      <w:r w:rsidRPr="00482B0E">
        <w:rPr>
          <w:lang w:val="fr-FR"/>
        </w:rPr>
        <w:t>Le groupe veillera également à ce que des mécanismes soient mis en place pour quantifier et contrôler la nature, le volume et le coût estimé de ces incidents.</w:t>
      </w:r>
    </w:p>
    <w:p w14:paraId="369AD4CC" w14:textId="77777777" w:rsidR="00482B0E" w:rsidRPr="00482B0E" w:rsidRDefault="00482B0E" w:rsidP="00482B0E">
      <w:pPr>
        <w:pStyle w:val="Textoindependiente"/>
        <w:ind w:left="2" w:right="147"/>
        <w:jc w:val="both"/>
        <w:rPr>
          <w:lang w:val="fr-FR"/>
        </w:rPr>
      </w:pPr>
    </w:p>
    <w:p w14:paraId="1E8C3710" w14:textId="6CE265C1" w:rsidR="00FC2A59" w:rsidRPr="00DE48DC" w:rsidRDefault="00482B0E" w:rsidP="00482B0E">
      <w:pPr>
        <w:pStyle w:val="Textoindependiente"/>
        <w:ind w:left="2" w:right="147"/>
        <w:jc w:val="both"/>
        <w:rPr>
          <w:lang w:val="fr-FR"/>
        </w:rPr>
      </w:pPr>
      <w:r w:rsidRPr="00482B0E">
        <w:rPr>
          <w:lang w:val="fr-FR"/>
        </w:rPr>
        <w:t xml:space="preserve">Une fois l'incident entièrement résolu, une procédure de clôture sera mise en place pour recueillir les enseignements tirés et mettre en œuvre, le cas échéant, des mesures </w:t>
      </w:r>
      <w:proofErr w:type="gramStart"/>
      <w:r w:rsidRPr="00482B0E">
        <w:rPr>
          <w:lang w:val="fr-FR"/>
        </w:rPr>
        <w:t>d'amélioration.</w:t>
      </w:r>
      <w:r w:rsidR="00FC2A59" w:rsidRPr="00DE48DC">
        <w:rPr>
          <w:lang w:val="fr-FR"/>
        </w:rPr>
        <w:t>.</w:t>
      </w:r>
      <w:proofErr w:type="gramEnd"/>
    </w:p>
    <w:p w14:paraId="59787B0C" w14:textId="77777777" w:rsidR="00FC2A59" w:rsidRPr="00DE48DC" w:rsidRDefault="00FC2A59">
      <w:pPr>
        <w:pStyle w:val="Textoindependiente"/>
        <w:jc w:val="both"/>
        <w:rPr>
          <w:lang w:val="fr-FR"/>
        </w:rPr>
        <w:sectPr w:rsidR="00FC2A59" w:rsidRPr="00DE48DC" w:rsidSect="00887006">
          <w:pgSz w:w="11910" w:h="16840"/>
          <w:pgMar w:top="1985" w:right="1559" w:bottom="280" w:left="1700" w:header="780" w:footer="0" w:gutter="0"/>
          <w:cols w:space="720"/>
        </w:sectPr>
      </w:pPr>
    </w:p>
    <w:p w14:paraId="59787B13" w14:textId="77777777" w:rsidR="0013688D" w:rsidRPr="00DE48DC" w:rsidRDefault="0013688D">
      <w:pPr>
        <w:pStyle w:val="Textoindependiente"/>
        <w:spacing w:before="52"/>
        <w:rPr>
          <w:lang w:val="fr-FR"/>
        </w:rPr>
      </w:pPr>
    </w:p>
    <w:p w14:paraId="59787B15" w14:textId="5CFB108F" w:rsidR="0013688D" w:rsidRPr="00DE48DC" w:rsidRDefault="00482B0E" w:rsidP="00482B0E">
      <w:pPr>
        <w:pStyle w:val="Textoindependiente"/>
        <w:jc w:val="both"/>
        <w:rPr>
          <w:lang w:val="fr-FR"/>
        </w:rPr>
      </w:pPr>
      <w:r w:rsidRPr="00482B0E">
        <w:rPr>
          <w:lang w:val="fr-FR"/>
        </w:rPr>
        <w:t>Lorsqu'il est nécessaire d'engager une action en justice à l'encontre d'une personne ou d'une organisation à la suite d'un événement ou d'un incident lié à la sécurité de l'information, il convient de prendre en compte la législation en vigueur concernant la collecte, le traitement et la présentation des preuves à l'autorité compétente.</w:t>
      </w:r>
    </w:p>
    <w:p w14:paraId="59787B16" w14:textId="77777777" w:rsidR="0013688D" w:rsidRPr="00DE48DC" w:rsidRDefault="0013688D">
      <w:pPr>
        <w:pStyle w:val="Textoindependiente"/>
        <w:rPr>
          <w:lang w:val="fr-FR"/>
        </w:rPr>
      </w:pPr>
    </w:p>
    <w:p w14:paraId="59787B17" w14:textId="77777777" w:rsidR="0013688D" w:rsidRPr="00DE48DC" w:rsidRDefault="0013688D">
      <w:pPr>
        <w:pStyle w:val="Textoindependiente"/>
        <w:spacing w:before="98"/>
        <w:rPr>
          <w:lang w:val="fr-FR"/>
        </w:rPr>
      </w:pPr>
    </w:p>
    <w:p w14:paraId="59787B18" w14:textId="77777777" w:rsidR="0013688D" w:rsidRPr="00DE48DC" w:rsidRDefault="00D04DA8">
      <w:pPr>
        <w:pStyle w:val="Prrafodelista"/>
        <w:numPr>
          <w:ilvl w:val="0"/>
          <w:numId w:val="16"/>
        </w:numPr>
        <w:tabs>
          <w:tab w:val="left" w:pos="428"/>
        </w:tabs>
        <w:ind w:left="428" w:hanging="426"/>
        <w:jc w:val="both"/>
        <w:rPr>
          <w:b/>
          <w:sz w:val="28"/>
          <w:lang w:val="fr-FR"/>
        </w:rPr>
      </w:pPr>
      <w:r w:rsidRPr="00DE48DC">
        <w:rPr>
          <w:b/>
          <w:color w:val="119139"/>
          <w:sz w:val="28"/>
          <w:lang w:val="fr-FR"/>
        </w:rPr>
        <w:t xml:space="preserve">Gestion de la continuité </w:t>
      </w:r>
      <w:r w:rsidRPr="00DE48DC">
        <w:rPr>
          <w:b/>
          <w:color w:val="119139"/>
          <w:spacing w:val="-2"/>
          <w:sz w:val="28"/>
          <w:lang w:val="fr-FR"/>
        </w:rPr>
        <w:t>des activités</w:t>
      </w:r>
    </w:p>
    <w:p w14:paraId="59787B19" w14:textId="77777777" w:rsidR="0013688D" w:rsidRPr="00DE48DC" w:rsidRDefault="0013688D">
      <w:pPr>
        <w:pStyle w:val="Textoindependiente"/>
        <w:spacing w:before="118"/>
        <w:rPr>
          <w:b/>
          <w:sz w:val="28"/>
          <w:lang w:val="fr-FR"/>
        </w:rPr>
      </w:pPr>
    </w:p>
    <w:p w14:paraId="59787B1A" w14:textId="5AAD86E7" w:rsidR="0013688D" w:rsidRPr="00DE48DC" w:rsidRDefault="00D04DA8">
      <w:pPr>
        <w:pStyle w:val="Textoindependiente"/>
        <w:ind w:left="2" w:right="144"/>
        <w:jc w:val="both"/>
        <w:rPr>
          <w:lang w:val="fr-FR"/>
        </w:rPr>
      </w:pPr>
      <w:r w:rsidRPr="00DE48DC">
        <w:rPr>
          <w:lang w:val="fr-FR"/>
        </w:rPr>
        <w:t xml:space="preserve">Le Groupe PLANASA </w:t>
      </w:r>
      <w:r w:rsidR="008F42E0" w:rsidRPr="008F42E0">
        <w:rPr>
          <w:lang w:val="fr-FR"/>
        </w:rPr>
        <w:t>veillera à ce que des plans de continuité des activités et des procédures couvrant l’ensemble des processus critiques de l’organisation soient élaborés et maintenus. Ces procédures incluront toutes les exigences en matière de sécurité de l’information nécessaires pour maintenir ou rétablir les opérations et garantir la disponibilité des informations au moment et au niveau requis, en cas d'interruption ou de défaillance des processus métier.</w:t>
      </w:r>
    </w:p>
    <w:p w14:paraId="59787B1B" w14:textId="77777777" w:rsidR="0013688D" w:rsidRPr="00DE48DC" w:rsidRDefault="0013688D">
      <w:pPr>
        <w:pStyle w:val="Textoindependiente"/>
        <w:spacing w:before="53"/>
        <w:rPr>
          <w:lang w:val="fr-FR"/>
        </w:rPr>
      </w:pPr>
    </w:p>
    <w:p w14:paraId="59787B1C" w14:textId="77777777" w:rsidR="0013688D" w:rsidRPr="00DE48DC" w:rsidRDefault="00D04DA8">
      <w:pPr>
        <w:pStyle w:val="Textoindependiente"/>
        <w:spacing w:before="1"/>
        <w:ind w:left="2" w:right="142"/>
        <w:jc w:val="both"/>
        <w:rPr>
          <w:lang w:val="fr-FR"/>
        </w:rPr>
      </w:pPr>
      <w:r w:rsidRPr="00DE48DC">
        <w:rPr>
          <w:lang w:val="fr-FR"/>
        </w:rPr>
        <w:t>Les procédures de continuité des activités détermineront les mesures à prendre en cas de défaillance d’un processus organisationnel critique. L’évaluation de la continuité des activités devra commencer par l’identification des événements susceptibles de provoquer des interruptions dans les processus opérationnels, ainsi que par l’évaluation de leur probabilité de survenue, de l’impact de ces interruptions et de leurs conséquences pour la sécurité de l’information.</w:t>
      </w:r>
    </w:p>
    <w:p w14:paraId="59787B1D" w14:textId="77777777" w:rsidR="0013688D" w:rsidRPr="00DE48DC" w:rsidRDefault="0013688D">
      <w:pPr>
        <w:pStyle w:val="Textoindependiente"/>
        <w:spacing w:before="47"/>
        <w:rPr>
          <w:lang w:val="fr-FR"/>
        </w:rPr>
      </w:pPr>
    </w:p>
    <w:p w14:paraId="59787B1E" w14:textId="77777777" w:rsidR="0013688D" w:rsidRPr="00DE48DC" w:rsidRDefault="00D04DA8">
      <w:pPr>
        <w:pStyle w:val="Textoindependiente"/>
        <w:spacing w:before="1"/>
        <w:ind w:left="2" w:right="140"/>
        <w:jc w:val="both"/>
        <w:rPr>
          <w:lang w:val="fr-FR"/>
        </w:rPr>
      </w:pPr>
      <w:r w:rsidRPr="00DE48DC">
        <w:rPr>
          <w:lang w:val="fr-FR"/>
        </w:rPr>
        <w:t xml:space="preserve">Les plans et mesures visant à garantir la continuité des activités s'appuieront sur une analyse des processus métier afin d'identifier ceux qui sont critiques et de définir un délai de rétablissement cible (TOR, c'est-à-dire la vitesse à laquelle les processus métier doivent être rétablis en cas de sinistre majeur) ainsi qu'un seuil de récupération cible (POR, c'est-à-dire la perte d'informations que l'organisation peut supporter en fonction de l'impact </w:t>
      </w:r>
      <w:r w:rsidRPr="00DE48DC">
        <w:rPr>
          <w:spacing w:val="-2"/>
          <w:lang w:val="fr-FR"/>
        </w:rPr>
        <w:t>sur ses activités)</w:t>
      </w:r>
    </w:p>
    <w:p w14:paraId="59787B1F" w14:textId="77777777" w:rsidR="0013688D" w:rsidRPr="00DE48DC" w:rsidRDefault="0013688D">
      <w:pPr>
        <w:pStyle w:val="Textoindependiente"/>
        <w:spacing w:before="51"/>
        <w:rPr>
          <w:lang w:val="fr-FR"/>
        </w:rPr>
      </w:pPr>
    </w:p>
    <w:p w14:paraId="59787B20" w14:textId="179B46C3" w:rsidR="0013688D" w:rsidRPr="00DE48DC" w:rsidRDefault="00D04DA8">
      <w:pPr>
        <w:pStyle w:val="Textoindependiente"/>
        <w:ind w:left="2" w:right="146"/>
        <w:jc w:val="both"/>
        <w:rPr>
          <w:lang w:val="fr-FR"/>
        </w:rPr>
      </w:pPr>
      <w:r w:rsidRPr="00DE48DC">
        <w:rPr>
          <w:lang w:val="fr-FR"/>
        </w:rPr>
        <w:t xml:space="preserve">Le groupe PLANASA </w:t>
      </w:r>
      <w:r w:rsidR="008F42E0" w:rsidRPr="008F42E0">
        <w:rPr>
          <w:lang w:val="fr-FR"/>
        </w:rPr>
        <w:t>veillera à ce que des plans de reprise après sinistre soient élaborés pour les systèmes d’information gérés en interne comme en externe, en complément des plans et procédures de continuité des activités</w:t>
      </w:r>
      <w:r w:rsidRPr="00DE48DC">
        <w:rPr>
          <w:lang w:val="fr-FR"/>
        </w:rPr>
        <w:t>.</w:t>
      </w:r>
    </w:p>
    <w:p w14:paraId="59787B21" w14:textId="77777777" w:rsidR="0013688D" w:rsidRPr="00DE48DC" w:rsidRDefault="0013688D">
      <w:pPr>
        <w:pStyle w:val="Textoindependiente"/>
        <w:spacing w:before="50"/>
        <w:rPr>
          <w:lang w:val="fr-FR"/>
        </w:rPr>
      </w:pPr>
    </w:p>
    <w:p w14:paraId="59787B22" w14:textId="77777777" w:rsidR="0013688D" w:rsidRPr="00DE48DC" w:rsidRDefault="00D04DA8">
      <w:pPr>
        <w:pStyle w:val="Textoindependiente"/>
        <w:ind w:left="2" w:right="145"/>
        <w:jc w:val="both"/>
        <w:rPr>
          <w:lang w:val="fr-FR"/>
        </w:rPr>
      </w:pPr>
      <w:r w:rsidRPr="00DE48DC">
        <w:rPr>
          <w:lang w:val="fr-FR"/>
        </w:rPr>
        <w:t>Dans le cas où la continuité des activités dépendrait de prestataires, le groupe PLANASA mettra en place des accords de niveau de service adaptés afin de garantir le TOR et le POR.</w:t>
      </w:r>
    </w:p>
    <w:p w14:paraId="59787B23" w14:textId="77777777" w:rsidR="0013688D" w:rsidRPr="00DE48DC" w:rsidRDefault="0013688D">
      <w:pPr>
        <w:pStyle w:val="Textoindependiente"/>
        <w:spacing w:before="49"/>
        <w:rPr>
          <w:lang w:val="fr-FR"/>
        </w:rPr>
      </w:pPr>
    </w:p>
    <w:p w14:paraId="59787B24" w14:textId="77777777" w:rsidR="0013688D" w:rsidRPr="00DE48DC" w:rsidRDefault="00D04DA8">
      <w:pPr>
        <w:pStyle w:val="Textoindependiente"/>
        <w:ind w:left="2" w:right="149"/>
        <w:jc w:val="both"/>
        <w:rPr>
          <w:lang w:val="fr-FR"/>
        </w:rPr>
      </w:pPr>
      <w:r w:rsidRPr="00DE48DC">
        <w:rPr>
          <w:lang w:val="fr-FR"/>
        </w:rPr>
        <w:t>Les plans et procédures de continuité des activités seront testés et mis à jour régulièrement afin de garantir leur actualité et leur efficacité.</w:t>
      </w:r>
    </w:p>
    <w:p w14:paraId="59787B25" w14:textId="77777777" w:rsidR="0013688D" w:rsidRPr="00DE48DC" w:rsidRDefault="0013688D">
      <w:pPr>
        <w:pStyle w:val="Textoindependiente"/>
        <w:jc w:val="both"/>
        <w:rPr>
          <w:lang w:val="fr-FR"/>
        </w:rPr>
        <w:sectPr w:rsidR="0013688D" w:rsidRPr="00DE48DC" w:rsidSect="00887006">
          <w:pgSz w:w="11910" w:h="16840"/>
          <w:pgMar w:top="1985" w:right="1559" w:bottom="280" w:left="1700" w:header="780" w:footer="0" w:gutter="0"/>
          <w:cols w:space="720"/>
        </w:sectPr>
      </w:pPr>
    </w:p>
    <w:p w14:paraId="59787B26" w14:textId="77777777" w:rsidR="0013688D" w:rsidRPr="00DE48DC" w:rsidRDefault="0013688D">
      <w:pPr>
        <w:pStyle w:val="Textoindependiente"/>
        <w:rPr>
          <w:sz w:val="28"/>
          <w:lang w:val="fr-FR"/>
        </w:rPr>
      </w:pPr>
    </w:p>
    <w:p w14:paraId="59787B27" w14:textId="77777777" w:rsidR="0013688D" w:rsidRPr="00DE48DC" w:rsidRDefault="0013688D">
      <w:pPr>
        <w:pStyle w:val="Textoindependiente"/>
        <w:spacing w:before="106"/>
        <w:rPr>
          <w:sz w:val="28"/>
          <w:lang w:val="fr-FR"/>
        </w:rPr>
      </w:pPr>
    </w:p>
    <w:p w14:paraId="59787B28" w14:textId="77777777" w:rsidR="0013688D" w:rsidRDefault="00D04DA8">
      <w:pPr>
        <w:pStyle w:val="Prrafodelista"/>
        <w:numPr>
          <w:ilvl w:val="0"/>
          <w:numId w:val="16"/>
        </w:numPr>
        <w:tabs>
          <w:tab w:val="left" w:pos="428"/>
        </w:tabs>
        <w:spacing w:before="1"/>
        <w:ind w:left="428" w:hanging="426"/>
        <w:jc w:val="both"/>
        <w:rPr>
          <w:b/>
          <w:sz w:val="28"/>
        </w:rPr>
      </w:pPr>
      <w:proofErr w:type="spellStart"/>
      <w:r>
        <w:rPr>
          <w:b/>
          <w:color w:val="119139"/>
          <w:spacing w:val="-2"/>
          <w:sz w:val="28"/>
        </w:rPr>
        <w:t>Conformité</w:t>
      </w:r>
      <w:proofErr w:type="spellEnd"/>
    </w:p>
    <w:p w14:paraId="59787B29" w14:textId="77777777" w:rsidR="0013688D" w:rsidRDefault="00D04DA8">
      <w:pPr>
        <w:pStyle w:val="Ttulo1"/>
        <w:numPr>
          <w:ilvl w:val="1"/>
          <w:numId w:val="16"/>
        </w:numPr>
        <w:tabs>
          <w:tab w:val="left" w:pos="575"/>
        </w:tabs>
        <w:spacing w:before="161"/>
        <w:ind w:left="575" w:hanging="573"/>
      </w:pPr>
      <w:bookmarkStart w:id="30" w:name="_bookmark30"/>
      <w:bookmarkEnd w:id="30"/>
      <w:proofErr w:type="spellStart"/>
      <w:r>
        <w:t>Conformité</w:t>
      </w:r>
      <w:proofErr w:type="spellEnd"/>
      <w:r>
        <w:t xml:space="preserve"> </w:t>
      </w:r>
      <w:proofErr w:type="spellStart"/>
      <w:r>
        <w:t>aux</w:t>
      </w:r>
      <w:proofErr w:type="spellEnd"/>
      <w:r>
        <w:t xml:space="preserve"> </w:t>
      </w:r>
      <w:proofErr w:type="spellStart"/>
      <w:r>
        <w:t>exigences</w:t>
      </w:r>
      <w:proofErr w:type="spellEnd"/>
      <w:r>
        <w:t xml:space="preserve"> </w:t>
      </w:r>
      <w:r>
        <w:rPr>
          <w:spacing w:val="-2"/>
        </w:rPr>
        <w:t>externes</w:t>
      </w:r>
    </w:p>
    <w:p w14:paraId="59787B2A" w14:textId="77777777" w:rsidR="0013688D" w:rsidRDefault="0013688D">
      <w:pPr>
        <w:pStyle w:val="Textoindependiente"/>
        <w:spacing w:before="84"/>
        <w:rPr>
          <w:b/>
        </w:rPr>
      </w:pPr>
    </w:p>
    <w:p w14:paraId="59787B2B" w14:textId="77777777" w:rsidR="0013688D" w:rsidRPr="00DE48DC" w:rsidRDefault="00D04DA8">
      <w:pPr>
        <w:pStyle w:val="Textoindependiente"/>
        <w:spacing w:before="1"/>
        <w:ind w:left="2" w:right="149"/>
        <w:jc w:val="both"/>
        <w:rPr>
          <w:lang w:val="fr-FR"/>
        </w:rPr>
      </w:pPr>
      <w:r w:rsidRPr="00DE48DC">
        <w:rPr>
          <w:lang w:val="fr-FR"/>
        </w:rPr>
        <w:t>Le Groupe PLANASA sera chargé de définir, de documenter et de mettre à jour l’ensemble des exigences légales, réglementaires ou contractuelles pertinentes pour les systèmes d’information, ainsi que les mesures prises par l’Organisation pour s’y conformer.</w:t>
      </w:r>
    </w:p>
    <w:p w14:paraId="59787B2C" w14:textId="77777777" w:rsidR="0013688D" w:rsidRPr="00DE48DC" w:rsidRDefault="0013688D">
      <w:pPr>
        <w:pStyle w:val="Textoindependiente"/>
        <w:spacing w:before="50"/>
        <w:rPr>
          <w:lang w:val="fr-FR"/>
        </w:rPr>
      </w:pPr>
    </w:p>
    <w:p w14:paraId="59787B2D" w14:textId="77777777" w:rsidR="0013688D" w:rsidRPr="00DE48DC" w:rsidRDefault="00D04DA8">
      <w:pPr>
        <w:pStyle w:val="Textoindependiente"/>
        <w:ind w:left="2" w:right="150"/>
        <w:jc w:val="both"/>
        <w:rPr>
          <w:lang w:val="fr-FR"/>
        </w:rPr>
      </w:pPr>
      <w:r w:rsidRPr="00DE48DC">
        <w:rPr>
          <w:lang w:val="fr-FR"/>
        </w:rPr>
        <w:t>À cette fin, des contrôles et des responsabilités spécifiques seront mis en place pour se conformer aux exigences en vigueur.</w:t>
      </w:r>
    </w:p>
    <w:p w14:paraId="59787B2E" w14:textId="77777777" w:rsidR="0013688D" w:rsidRPr="00DE48DC" w:rsidRDefault="0013688D">
      <w:pPr>
        <w:pStyle w:val="Textoindependiente"/>
        <w:spacing w:before="51"/>
        <w:rPr>
          <w:lang w:val="fr-FR"/>
        </w:rPr>
      </w:pPr>
    </w:p>
    <w:p w14:paraId="59787B2F" w14:textId="77777777" w:rsidR="0013688D" w:rsidRPr="00DE48DC" w:rsidRDefault="00D04DA8">
      <w:pPr>
        <w:pStyle w:val="Textoindependiente"/>
        <w:ind w:left="2"/>
        <w:jc w:val="both"/>
        <w:rPr>
          <w:lang w:val="fr-FR"/>
        </w:rPr>
      </w:pPr>
      <w:r w:rsidRPr="00DE48DC">
        <w:rPr>
          <w:spacing w:val="-4"/>
          <w:lang w:val="fr-FR"/>
        </w:rPr>
        <w:t xml:space="preserve">Voici </w:t>
      </w:r>
      <w:r w:rsidRPr="00DE48DC">
        <w:rPr>
          <w:lang w:val="fr-FR"/>
        </w:rPr>
        <w:t xml:space="preserve">quelques aspects importants à prendre en compte en matière de conformité </w:t>
      </w:r>
      <w:r w:rsidRPr="00DE48DC">
        <w:rPr>
          <w:spacing w:val="-4"/>
          <w:lang w:val="fr-FR"/>
        </w:rPr>
        <w:t>:</w:t>
      </w:r>
    </w:p>
    <w:p w14:paraId="59787B30" w14:textId="77777777" w:rsidR="0013688D" w:rsidRPr="00DE48DC" w:rsidRDefault="0013688D">
      <w:pPr>
        <w:pStyle w:val="Textoindependiente"/>
        <w:spacing w:before="50"/>
        <w:rPr>
          <w:lang w:val="fr-FR"/>
        </w:rPr>
      </w:pPr>
    </w:p>
    <w:p w14:paraId="59787B31" w14:textId="77777777" w:rsidR="0013688D" w:rsidRPr="00DE48DC" w:rsidRDefault="00D04DA8">
      <w:pPr>
        <w:pStyle w:val="Prrafodelista"/>
        <w:numPr>
          <w:ilvl w:val="0"/>
          <w:numId w:val="1"/>
        </w:numPr>
        <w:tabs>
          <w:tab w:val="left" w:pos="721"/>
        </w:tabs>
        <w:ind w:left="721" w:right="149"/>
        <w:rPr>
          <w:sz w:val="20"/>
          <w:lang w:val="fr-FR"/>
        </w:rPr>
      </w:pPr>
      <w:r w:rsidRPr="00DE48DC">
        <w:rPr>
          <w:sz w:val="20"/>
          <w:lang w:val="fr-FR"/>
        </w:rPr>
        <w:t xml:space="preserve">Respect de la législation relative à l'utilisation de contenus protégés par des droits de propriété intellectuelle et de </w:t>
      </w:r>
      <w:r w:rsidRPr="00DE48DC">
        <w:rPr>
          <w:i/>
          <w:sz w:val="20"/>
          <w:lang w:val="fr-FR"/>
        </w:rPr>
        <w:t xml:space="preserve">logiciels </w:t>
      </w:r>
      <w:r w:rsidRPr="00DE48DC">
        <w:rPr>
          <w:sz w:val="20"/>
          <w:lang w:val="fr-FR"/>
        </w:rPr>
        <w:t>sous licence.</w:t>
      </w:r>
    </w:p>
    <w:p w14:paraId="59787B32" w14:textId="77777777" w:rsidR="0013688D" w:rsidRPr="00DE48DC" w:rsidRDefault="00D04DA8">
      <w:pPr>
        <w:pStyle w:val="Prrafodelista"/>
        <w:numPr>
          <w:ilvl w:val="0"/>
          <w:numId w:val="1"/>
        </w:numPr>
        <w:tabs>
          <w:tab w:val="left" w:pos="721"/>
        </w:tabs>
        <w:spacing w:before="4" w:line="235" w:lineRule="auto"/>
        <w:ind w:left="721" w:right="152"/>
        <w:rPr>
          <w:sz w:val="20"/>
          <w:lang w:val="fr-FR"/>
        </w:rPr>
      </w:pPr>
      <w:r w:rsidRPr="00DE48DC">
        <w:rPr>
          <w:sz w:val="20"/>
          <w:lang w:val="fr-FR"/>
        </w:rPr>
        <w:t xml:space="preserve">Protection des documents importants de l'Organisation contre la perte, la destruction ou </w:t>
      </w:r>
      <w:r w:rsidRPr="00DE48DC">
        <w:rPr>
          <w:spacing w:val="-2"/>
          <w:sz w:val="20"/>
          <w:lang w:val="fr-FR"/>
        </w:rPr>
        <w:t>la falsification.</w:t>
      </w:r>
    </w:p>
    <w:p w14:paraId="59787B33" w14:textId="77777777" w:rsidR="0013688D" w:rsidRPr="00DE48DC" w:rsidRDefault="00D04DA8">
      <w:pPr>
        <w:pStyle w:val="Prrafodelista"/>
        <w:numPr>
          <w:ilvl w:val="0"/>
          <w:numId w:val="1"/>
        </w:numPr>
        <w:tabs>
          <w:tab w:val="left" w:pos="721"/>
        </w:tabs>
        <w:spacing w:before="4" w:line="244" w:lineRule="exact"/>
        <w:ind w:left="721"/>
        <w:rPr>
          <w:sz w:val="20"/>
          <w:lang w:val="fr-FR"/>
        </w:rPr>
      </w:pPr>
      <w:r w:rsidRPr="00DE48DC">
        <w:rPr>
          <w:sz w:val="20"/>
          <w:lang w:val="fr-FR"/>
        </w:rPr>
        <w:t xml:space="preserve">Respect de la législation locale en matière de protection des données à caractère </w:t>
      </w:r>
      <w:r w:rsidRPr="00DE48DC">
        <w:rPr>
          <w:spacing w:val="-2"/>
          <w:sz w:val="20"/>
          <w:lang w:val="fr-FR"/>
        </w:rPr>
        <w:t>personnel.</w:t>
      </w:r>
    </w:p>
    <w:p w14:paraId="59787B34" w14:textId="77777777" w:rsidR="0013688D" w:rsidRPr="00DE48DC" w:rsidRDefault="00D04DA8">
      <w:pPr>
        <w:pStyle w:val="Prrafodelista"/>
        <w:numPr>
          <w:ilvl w:val="0"/>
          <w:numId w:val="1"/>
        </w:numPr>
        <w:tabs>
          <w:tab w:val="left" w:pos="721"/>
        </w:tabs>
        <w:ind w:left="721" w:right="147"/>
        <w:rPr>
          <w:sz w:val="20"/>
          <w:lang w:val="fr-FR"/>
        </w:rPr>
      </w:pPr>
      <w:r w:rsidRPr="00DE48DC">
        <w:rPr>
          <w:sz w:val="20"/>
          <w:lang w:val="fr-FR"/>
        </w:rPr>
        <w:t>Si des mécanismes de chiffrement sont utilisés, il convient de s’assurer qu’ils répondent à toutes les exigences prévues par la législation applicable.</w:t>
      </w:r>
    </w:p>
    <w:p w14:paraId="59787B35" w14:textId="77777777" w:rsidR="0013688D" w:rsidRPr="00DE48DC" w:rsidRDefault="0013688D">
      <w:pPr>
        <w:pStyle w:val="Textoindependiente"/>
        <w:spacing w:before="46"/>
        <w:rPr>
          <w:lang w:val="fr-FR"/>
        </w:rPr>
      </w:pPr>
    </w:p>
    <w:p w14:paraId="59787B36" w14:textId="77777777" w:rsidR="0013688D" w:rsidRDefault="00D04DA8">
      <w:pPr>
        <w:pStyle w:val="Ttulo1"/>
        <w:numPr>
          <w:ilvl w:val="1"/>
          <w:numId w:val="16"/>
        </w:numPr>
        <w:tabs>
          <w:tab w:val="left" w:pos="575"/>
        </w:tabs>
        <w:ind w:left="575" w:hanging="573"/>
      </w:pPr>
      <w:bookmarkStart w:id="31" w:name="_bookmark31"/>
      <w:bookmarkEnd w:id="31"/>
      <w:proofErr w:type="spellStart"/>
      <w:r>
        <w:t>Respect</w:t>
      </w:r>
      <w:proofErr w:type="spellEnd"/>
      <w:r>
        <w:t xml:space="preserve"> des </w:t>
      </w:r>
      <w:proofErr w:type="spellStart"/>
      <w:r>
        <w:t>exigences</w:t>
      </w:r>
      <w:proofErr w:type="spellEnd"/>
      <w:r>
        <w:t xml:space="preserve"> </w:t>
      </w:r>
      <w:r>
        <w:rPr>
          <w:spacing w:val="-2"/>
        </w:rPr>
        <w:t>internes</w:t>
      </w:r>
    </w:p>
    <w:p w14:paraId="59787B37" w14:textId="77777777" w:rsidR="0013688D" w:rsidRDefault="0013688D">
      <w:pPr>
        <w:pStyle w:val="Textoindependiente"/>
        <w:spacing w:before="83"/>
        <w:rPr>
          <w:b/>
        </w:rPr>
      </w:pPr>
    </w:p>
    <w:p w14:paraId="59787B38" w14:textId="77777777" w:rsidR="0013688D" w:rsidRPr="00DE48DC" w:rsidRDefault="00D04DA8">
      <w:pPr>
        <w:pStyle w:val="Textoindependiente"/>
        <w:spacing w:line="242" w:lineRule="auto"/>
        <w:ind w:left="2" w:right="145"/>
        <w:jc w:val="both"/>
        <w:rPr>
          <w:lang w:val="fr-FR"/>
        </w:rPr>
      </w:pPr>
      <w:r w:rsidRPr="00DE48DC">
        <w:rPr>
          <w:lang w:val="fr-FR"/>
        </w:rPr>
        <w:t>Le groupe PLANASA veillera à ce que les informations et les systèmes d’information soient conformes à la réglementation en vigueur en matière de sécurité de l’information.</w:t>
      </w:r>
    </w:p>
    <w:p w14:paraId="59787B39" w14:textId="77777777" w:rsidR="0013688D" w:rsidRPr="00DE48DC" w:rsidRDefault="0013688D">
      <w:pPr>
        <w:pStyle w:val="Textoindependiente"/>
        <w:spacing w:before="47"/>
        <w:rPr>
          <w:lang w:val="fr-FR"/>
        </w:rPr>
      </w:pPr>
    </w:p>
    <w:p w14:paraId="59787B3A" w14:textId="77777777" w:rsidR="0013688D" w:rsidRPr="00DE48DC" w:rsidRDefault="00D04DA8">
      <w:pPr>
        <w:pStyle w:val="Textoindependiente"/>
        <w:ind w:left="2" w:right="145"/>
        <w:jc w:val="both"/>
        <w:rPr>
          <w:lang w:val="fr-FR"/>
        </w:rPr>
      </w:pPr>
      <w:r w:rsidRPr="00DE48DC">
        <w:rPr>
          <w:lang w:val="fr-FR"/>
        </w:rPr>
        <w:t xml:space="preserve">Le groupe PLANASA veillera à ce que les politiques et les règles en matière de sécurité de l'information soient communiquées de manière efficace à toutes les personnes </w:t>
      </w:r>
      <w:r w:rsidRPr="00DE48DC">
        <w:rPr>
          <w:spacing w:val="-2"/>
          <w:lang w:val="fr-FR"/>
        </w:rPr>
        <w:t xml:space="preserve">liées à l'organisation (ainsi qu'aux parties externes concernées qui traitent des données </w:t>
      </w:r>
      <w:r w:rsidRPr="00DE48DC">
        <w:rPr>
          <w:lang w:val="fr-FR"/>
        </w:rPr>
        <w:t>pour le compte de l'organisation).</w:t>
      </w:r>
    </w:p>
    <w:p w14:paraId="59787B3B" w14:textId="77777777" w:rsidR="0013688D" w:rsidRPr="00DE48DC" w:rsidRDefault="0013688D">
      <w:pPr>
        <w:pStyle w:val="Textoindependiente"/>
        <w:spacing w:before="50"/>
        <w:rPr>
          <w:lang w:val="fr-FR"/>
        </w:rPr>
      </w:pPr>
    </w:p>
    <w:p w14:paraId="59787B3C" w14:textId="77777777" w:rsidR="0013688D" w:rsidRPr="00DE48DC" w:rsidRDefault="00D04DA8">
      <w:pPr>
        <w:pStyle w:val="Textoindependiente"/>
        <w:ind w:left="2" w:right="140"/>
        <w:jc w:val="both"/>
        <w:rPr>
          <w:lang w:val="fr-FR"/>
        </w:rPr>
      </w:pPr>
      <w:r w:rsidRPr="00DE48DC">
        <w:rPr>
          <w:lang w:val="fr-FR"/>
        </w:rPr>
        <w:t>Les directeurs des différentes unités opérationnelles devront veiller à ce que les procédures de sécurité de l’information soient correctement mises en œuvre dans leurs domaines de responsabilité, en garantissant le respect des réglementations et des procédures en matière de sécurité de l’information.</w:t>
      </w:r>
    </w:p>
    <w:p w14:paraId="59787B3D" w14:textId="77777777" w:rsidR="0013688D" w:rsidRPr="00DE48DC" w:rsidRDefault="0013688D">
      <w:pPr>
        <w:pStyle w:val="Textoindependiente"/>
        <w:spacing w:before="50"/>
        <w:rPr>
          <w:lang w:val="fr-FR"/>
        </w:rPr>
      </w:pPr>
    </w:p>
    <w:p w14:paraId="59787B3E" w14:textId="77777777" w:rsidR="0013688D" w:rsidRPr="00DE48DC" w:rsidRDefault="00D04DA8">
      <w:pPr>
        <w:pStyle w:val="Textoindependiente"/>
        <w:ind w:left="2" w:right="144"/>
        <w:jc w:val="both"/>
        <w:rPr>
          <w:lang w:val="fr-FR"/>
        </w:rPr>
      </w:pPr>
      <w:r w:rsidRPr="00DE48DC">
        <w:rPr>
          <w:lang w:val="fr-FR"/>
        </w:rPr>
        <w:t xml:space="preserve">Les systèmes d’information du Groupe PLANASA feront l’objet d’audits périodiques afin de vérifier le respect des mesures et des contrôles de sécurité. Des audits des systèmes d’information seront planifiés et réalisés afin de minimiser les risques de perturbation des processus </w:t>
      </w:r>
      <w:r w:rsidRPr="00DE48DC">
        <w:rPr>
          <w:spacing w:val="-2"/>
          <w:lang w:val="fr-FR"/>
        </w:rPr>
        <w:t>métier.</w:t>
      </w:r>
    </w:p>
    <w:p w14:paraId="59787B3F" w14:textId="77777777" w:rsidR="0013688D" w:rsidRPr="00DE48DC" w:rsidRDefault="0013688D">
      <w:pPr>
        <w:pStyle w:val="Textoindependiente"/>
        <w:spacing w:before="50"/>
        <w:rPr>
          <w:lang w:val="fr-FR"/>
        </w:rPr>
      </w:pPr>
    </w:p>
    <w:p w14:paraId="59787B40" w14:textId="77777777" w:rsidR="0013688D" w:rsidRPr="00DE48DC" w:rsidRDefault="00D04DA8">
      <w:pPr>
        <w:pStyle w:val="Textoindependiente"/>
        <w:spacing w:before="1"/>
        <w:ind w:left="2" w:right="146"/>
        <w:jc w:val="both"/>
        <w:rPr>
          <w:lang w:val="fr-FR"/>
        </w:rPr>
      </w:pPr>
      <w:r w:rsidRPr="00DE48DC">
        <w:rPr>
          <w:lang w:val="fr-FR"/>
        </w:rPr>
        <w:t xml:space="preserve">L’accès aux outils d’audit sera protégé afin d’éviter toute utilisation abusive ou </w:t>
      </w:r>
      <w:r w:rsidRPr="00DE48DC">
        <w:rPr>
          <w:spacing w:val="-2"/>
          <w:lang w:val="fr-FR"/>
        </w:rPr>
        <w:t>altération.</w:t>
      </w:r>
    </w:p>
    <w:p w14:paraId="4B44BA4E" w14:textId="77777777" w:rsidR="0013688D" w:rsidRDefault="0013688D">
      <w:pPr>
        <w:pStyle w:val="Textoindependiente"/>
        <w:jc w:val="both"/>
        <w:rPr>
          <w:lang w:val="fr-FR"/>
        </w:rPr>
      </w:pPr>
    </w:p>
    <w:p w14:paraId="2A18AAFE" w14:textId="77777777" w:rsidR="000E7EBE" w:rsidRPr="00DE48DC" w:rsidRDefault="000E7EBE" w:rsidP="000E7EBE">
      <w:pPr>
        <w:pStyle w:val="Textoindependiente"/>
        <w:spacing w:before="16"/>
        <w:rPr>
          <w:sz w:val="22"/>
          <w:lang w:val="fr-FR"/>
        </w:rPr>
      </w:pPr>
    </w:p>
    <w:tbl>
      <w:tblPr>
        <w:tblStyle w:val="TableNormal"/>
        <w:tblpPr w:leftFromText="141" w:rightFromText="141" w:vertAnchor="text" w:tblpY="816"/>
        <w:tblW w:w="0" w:type="auto"/>
        <w:tblLayout w:type="fixed"/>
        <w:tblLook w:val="01E0" w:firstRow="1" w:lastRow="1" w:firstColumn="1" w:lastColumn="1" w:noHBand="0" w:noVBand="0"/>
      </w:tblPr>
      <w:tblGrid>
        <w:gridCol w:w="2860"/>
        <w:gridCol w:w="3293"/>
        <w:gridCol w:w="2235"/>
      </w:tblGrid>
      <w:tr w:rsidR="000E7EBE" w14:paraId="2753FA31" w14:textId="77777777" w:rsidTr="000E7EBE">
        <w:trPr>
          <w:trHeight w:val="522"/>
        </w:trPr>
        <w:tc>
          <w:tcPr>
            <w:tcW w:w="2860" w:type="dxa"/>
            <w:tcBorders>
              <w:top w:val="single" w:sz="4" w:space="0" w:color="BEBEBE"/>
              <w:left w:val="single" w:sz="4" w:space="0" w:color="BEBEBE"/>
            </w:tcBorders>
          </w:tcPr>
          <w:p w14:paraId="6E6B1142" w14:textId="77777777" w:rsidR="000E7EBE" w:rsidRDefault="000E7EBE" w:rsidP="000E7EBE">
            <w:pPr>
              <w:pStyle w:val="TableParagraph"/>
              <w:spacing w:before="140"/>
              <w:ind w:left="136"/>
              <w:rPr>
                <w:sz w:val="16"/>
              </w:rPr>
            </w:pPr>
            <w:proofErr w:type="spellStart"/>
            <w:r>
              <w:rPr>
                <w:sz w:val="16"/>
              </w:rPr>
              <w:t>Rédigé</w:t>
            </w:r>
            <w:proofErr w:type="spellEnd"/>
            <w:r>
              <w:rPr>
                <w:sz w:val="16"/>
              </w:rPr>
              <w:t xml:space="preserve"> </w:t>
            </w:r>
            <w:proofErr w:type="gramStart"/>
            <w:r>
              <w:rPr>
                <w:spacing w:val="-4"/>
                <w:sz w:val="16"/>
              </w:rPr>
              <w:t>par :</w:t>
            </w:r>
            <w:proofErr w:type="gramEnd"/>
          </w:p>
        </w:tc>
        <w:tc>
          <w:tcPr>
            <w:tcW w:w="3293" w:type="dxa"/>
            <w:tcBorders>
              <w:top w:val="single" w:sz="4" w:space="0" w:color="BEBEBE"/>
            </w:tcBorders>
          </w:tcPr>
          <w:p w14:paraId="1C820B90" w14:textId="77777777" w:rsidR="000E7EBE" w:rsidRDefault="000E7EBE" w:rsidP="000E7EBE">
            <w:pPr>
              <w:pStyle w:val="TableParagraph"/>
              <w:spacing w:before="140"/>
              <w:ind w:left="800"/>
              <w:rPr>
                <w:sz w:val="16"/>
              </w:rPr>
            </w:pPr>
            <w:proofErr w:type="spellStart"/>
            <w:r>
              <w:rPr>
                <w:sz w:val="16"/>
              </w:rPr>
              <w:t>Approuvé</w:t>
            </w:r>
            <w:proofErr w:type="spellEnd"/>
            <w:r>
              <w:rPr>
                <w:sz w:val="16"/>
              </w:rPr>
              <w:t xml:space="preserve"> </w:t>
            </w:r>
            <w:proofErr w:type="gramStart"/>
            <w:r>
              <w:rPr>
                <w:spacing w:val="-4"/>
                <w:sz w:val="16"/>
              </w:rPr>
              <w:t>par :</w:t>
            </w:r>
            <w:proofErr w:type="gramEnd"/>
          </w:p>
        </w:tc>
        <w:tc>
          <w:tcPr>
            <w:tcW w:w="2235" w:type="dxa"/>
            <w:tcBorders>
              <w:top w:val="single" w:sz="4" w:space="0" w:color="BEBEBE"/>
              <w:right w:val="single" w:sz="4" w:space="0" w:color="BEBEBE"/>
            </w:tcBorders>
          </w:tcPr>
          <w:p w14:paraId="44024D15" w14:textId="77777777" w:rsidR="000E7EBE" w:rsidRDefault="000E7EBE" w:rsidP="000E7EBE">
            <w:pPr>
              <w:pStyle w:val="TableParagraph"/>
              <w:spacing w:before="34" w:line="276" w:lineRule="auto"/>
              <w:ind w:right="165"/>
              <w:rPr>
                <w:sz w:val="16"/>
              </w:rPr>
            </w:pPr>
            <w:r>
              <w:rPr>
                <w:sz w:val="16"/>
              </w:rPr>
              <w:t xml:space="preserve">Date </w:t>
            </w:r>
            <w:proofErr w:type="spellStart"/>
            <w:proofErr w:type="gramStart"/>
            <w:r>
              <w:rPr>
                <w:spacing w:val="-2"/>
                <w:sz w:val="16"/>
              </w:rPr>
              <w:t>d’approbation</w:t>
            </w:r>
            <w:proofErr w:type="spellEnd"/>
            <w:r>
              <w:rPr>
                <w:spacing w:val="-2"/>
                <w:sz w:val="16"/>
              </w:rPr>
              <w:t xml:space="preserve"> :</w:t>
            </w:r>
            <w:proofErr w:type="gramEnd"/>
          </w:p>
        </w:tc>
      </w:tr>
      <w:tr w:rsidR="000E7EBE" w14:paraId="4B511F19" w14:textId="77777777" w:rsidTr="000E7EBE">
        <w:trPr>
          <w:trHeight w:val="629"/>
        </w:trPr>
        <w:tc>
          <w:tcPr>
            <w:tcW w:w="2860" w:type="dxa"/>
            <w:tcBorders>
              <w:left w:val="single" w:sz="4" w:space="0" w:color="BEBEBE"/>
              <w:bottom w:val="single" w:sz="4" w:space="0" w:color="BEBEBE"/>
            </w:tcBorders>
          </w:tcPr>
          <w:p w14:paraId="5BB2024A" w14:textId="77777777" w:rsidR="000E7EBE" w:rsidRPr="00DE48DC" w:rsidRDefault="000E7EBE" w:rsidP="000E7EBE">
            <w:pPr>
              <w:pStyle w:val="TableParagraph"/>
              <w:spacing w:line="276" w:lineRule="auto"/>
              <w:ind w:left="141" w:right="633"/>
              <w:rPr>
                <w:sz w:val="16"/>
                <w:lang w:val="fr-FR"/>
              </w:rPr>
            </w:pPr>
            <w:r w:rsidRPr="00DE48DC">
              <w:rPr>
                <w:sz w:val="16"/>
                <w:lang w:val="fr-FR"/>
              </w:rPr>
              <w:t>Directeur mondial des systèmes d’information</w:t>
            </w:r>
          </w:p>
        </w:tc>
        <w:tc>
          <w:tcPr>
            <w:tcW w:w="3293" w:type="dxa"/>
            <w:tcBorders>
              <w:bottom w:val="single" w:sz="4" w:space="0" w:color="BEBEBE"/>
            </w:tcBorders>
          </w:tcPr>
          <w:p w14:paraId="570EBE94" w14:textId="77777777" w:rsidR="000E7EBE" w:rsidRPr="00DE48DC" w:rsidRDefault="000E7EBE" w:rsidP="000E7EBE">
            <w:pPr>
              <w:pStyle w:val="TableParagraph"/>
              <w:spacing w:line="276" w:lineRule="auto"/>
              <w:ind w:left="766" w:right="60"/>
              <w:rPr>
                <w:b/>
                <w:sz w:val="16"/>
                <w:lang w:val="fr-FR"/>
              </w:rPr>
            </w:pPr>
            <w:r w:rsidRPr="00DE48DC">
              <w:rPr>
                <w:b/>
                <w:sz w:val="16"/>
                <w:lang w:val="fr-FR"/>
              </w:rPr>
              <w:t xml:space="preserve">Conseil d'administration du groupe </w:t>
            </w:r>
            <w:proofErr w:type="spellStart"/>
            <w:r w:rsidRPr="00DE48DC">
              <w:rPr>
                <w:b/>
                <w:spacing w:val="-2"/>
                <w:sz w:val="16"/>
                <w:lang w:val="fr-FR"/>
              </w:rPr>
              <w:t>Planasa</w:t>
            </w:r>
            <w:proofErr w:type="spellEnd"/>
          </w:p>
        </w:tc>
        <w:tc>
          <w:tcPr>
            <w:tcW w:w="2235" w:type="dxa"/>
            <w:tcBorders>
              <w:bottom w:val="single" w:sz="4" w:space="0" w:color="BEBEBE"/>
              <w:right w:val="single" w:sz="4" w:space="0" w:color="BEBEBE"/>
            </w:tcBorders>
          </w:tcPr>
          <w:p w14:paraId="6BB20A9B" w14:textId="77777777" w:rsidR="000E7EBE" w:rsidRPr="00DE48DC" w:rsidRDefault="000E7EBE" w:rsidP="000E7EBE">
            <w:pPr>
              <w:pStyle w:val="TableParagraph"/>
              <w:spacing w:before="9"/>
              <w:ind w:left="0"/>
              <w:rPr>
                <w:b/>
                <w:sz w:val="16"/>
                <w:lang w:val="fr-FR"/>
              </w:rPr>
            </w:pPr>
          </w:p>
          <w:p w14:paraId="284DCA28" w14:textId="77777777" w:rsidR="000E7EBE" w:rsidRDefault="000E7EBE" w:rsidP="000E7EBE">
            <w:pPr>
              <w:pStyle w:val="TableParagraph"/>
              <w:spacing w:before="0"/>
              <w:rPr>
                <w:b/>
                <w:sz w:val="16"/>
              </w:rPr>
            </w:pPr>
            <w:r>
              <w:rPr>
                <w:b/>
                <w:sz w:val="16"/>
              </w:rPr>
              <w:t>Février</w:t>
            </w:r>
            <w:r>
              <w:rPr>
                <w:b/>
                <w:spacing w:val="-4"/>
                <w:sz w:val="16"/>
              </w:rPr>
              <w:t xml:space="preserve"> 2020</w:t>
            </w:r>
          </w:p>
        </w:tc>
      </w:tr>
    </w:tbl>
    <w:p w14:paraId="59787B4D" w14:textId="3E2AB569" w:rsidR="008637C1" w:rsidRDefault="000E7EBE" w:rsidP="000E7EBE">
      <w:pPr>
        <w:spacing w:after="38"/>
        <w:ind w:left="2"/>
      </w:pPr>
      <w:proofErr w:type="spellStart"/>
      <w:r>
        <w:rPr>
          <w:b/>
          <w:color w:val="404040"/>
          <w:spacing w:val="-2"/>
        </w:rPr>
        <w:t>Approbation</w:t>
      </w:r>
      <w:proofErr w:type="spellEnd"/>
    </w:p>
    <w:sectPr w:rsidR="008637C1" w:rsidSect="00887006">
      <w:pgSz w:w="11910" w:h="16840"/>
      <w:pgMar w:top="2127" w:right="1559" w:bottom="280" w:left="1700" w:header="78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2E517" w14:textId="77777777" w:rsidR="00D04DA8" w:rsidRDefault="00D04DA8">
      <w:r>
        <w:separator/>
      </w:r>
    </w:p>
  </w:endnote>
  <w:endnote w:type="continuationSeparator" w:id="0">
    <w:p w14:paraId="6B22935D" w14:textId="77777777" w:rsidR="00D04DA8" w:rsidRDefault="00D04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A1893" w14:textId="77777777" w:rsidR="00D04DA8" w:rsidRDefault="00D04DA8">
      <w:r>
        <w:separator/>
      </w:r>
    </w:p>
  </w:footnote>
  <w:footnote w:type="continuationSeparator" w:id="0">
    <w:p w14:paraId="4D403D48" w14:textId="77777777" w:rsidR="00D04DA8" w:rsidRDefault="00D04D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87B4D" w14:textId="7BED30F7" w:rsidR="0013688D" w:rsidRDefault="00DE48DC">
    <w:pPr>
      <w:pStyle w:val="Textoindependiente"/>
      <w:spacing w:line="14" w:lineRule="auto"/>
    </w:pPr>
    <w:r>
      <w:rPr>
        <w:noProof/>
      </w:rPr>
      <mc:AlternateContent>
        <mc:Choice Requires="wps">
          <w:drawing>
            <wp:anchor distT="0" distB="0" distL="0" distR="0" simplePos="0" relativeHeight="251661824" behindDoc="1" locked="0" layoutInCell="1" allowOverlap="1" wp14:anchorId="59787B52" wp14:editId="4C4EBFBB">
              <wp:simplePos x="0" y="0"/>
              <wp:positionH relativeFrom="page">
                <wp:posOffset>338455</wp:posOffset>
              </wp:positionH>
              <wp:positionV relativeFrom="page">
                <wp:posOffset>819150</wp:posOffset>
              </wp:positionV>
              <wp:extent cx="6426200" cy="39116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26200" cy="391160"/>
                      </a:xfrm>
                      <a:prstGeom prst="rect">
                        <a:avLst/>
                      </a:prstGeom>
                    </wps:spPr>
                    <wps:txbx>
                      <w:txbxContent>
                        <w:p w14:paraId="59787B55" w14:textId="77777777" w:rsidR="0013688D" w:rsidRDefault="00D04DA8">
                          <w:pPr>
                            <w:spacing w:before="21"/>
                            <w:ind w:left="809" w:right="18" w:hanging="790"/>
                            <w:rPr>
                              <w:rFonts w:ascii="Arial Black" w:hAnsi="Arial Black"/>
                              <w:sz w:val="40"/>
                            </w:rPr>
                          </w:pPr>
                          <w:r>
                            <w:rPr>
                              <w:rFonts w:ascii="Arial Black" w:hAnsi="Arial Black"/>
                              <w:color w:val="129D3D"/>
                              <w:sz w:val="40"/>
                            </w:rPr>
                            <w:t>POLITIQUE DE SÉCURITÉ DE L'INFORMATION</w:t>
                          </w:r>
                        </w:p>
                      </w:txbxContent>
                    </wps:txbx>
                    <wps:bodyPr wrap="square" lIns="0" tIns="0" rIns="0" bIns="0" rtlCol="0">
                      <a:noAutofit/>
                    </wps:bodyPr>
                  </wps:wsp>
                </a:graphicData>
              </a:graphic>
              <wp14:sizeRelH relativeFrom="margin">
                <wp14:pctWidth>0</wp14:pctWidth>
              </wp14:sizeRelH>
            </wp:anchor>
          </w:drawing>
        </mc:Choice>
        <mc:Fallback>
          <w:pict>
            <v:shapetype w14:anchorId="59787B52" id="_x0000_t202" coordsize="21600,21600" o:spt="202" path="m,l,21600r21600,l21600,xe">
              <v:stroke joinstyle="miter"/>
              <v:path gradientshapeok="t" o:connecttype="rect"/>
            </v:shapetype>
            <v:shape id="Textbox 3" o:spid="_x0000_s1026" type="#_x0000_t202" style="position:absolute;margin-left:26.65pt;margin-top:64.5pt;width:506pt;height:30.8pt;z-index:-25165465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" filled="f" stroked="f">
              <v:textbox inset="0,0,0,0">
                <w:txbxContent>
                  <w:p w14:paraId="59787B55" w14:textId="77777777" w:rsidR="0013688D" w:rsidRDefault="00D04DA8">
                    <w:pPr>
                      <w:spacing w:before="21"/>
                      <w:ind w:left="809" w:right="18" w:hanging="790"/>
                      <w:rPr>
                        <w:rFonts w:ascii="Arial Black" w:hAnsi="Arial Black"/>
                        <w:sz w:val="40"/>
                      </w:rPr>
                    </w:pPr>
                    <w:r>
                      <w:rPr>
                        <w:rFonts w:ascii="Arial Black" w:hAnsi="Arial Black"/>
                        <w:color w:val="129D3D"/>
                        <w:sz w:val="40"/>
                      </w:rPr>
                      <w:t>POLITIQUE DE SÉCURITÉ DE L'INFORMATION</w:t>
                    </w:r>
                  </w:p>
                </w:txbxContent>
              </v:textbox>
              <w10:wrap anchorx="page" anchory="page"/>
            </v:shape>
          </w:pict>
        </mc:Fallback>
      </mc:AlternateContent>
    </w:r>
    <w:r>
      <w:rPr>
        <w:noProof/>
      </w:rPr>
      <mc:AlternateContent>
        <mc:Choice Requires="wps">
          <w:drawing>
            <wp:anchor distT="0" distB="0" distL="0" distR="0" simplePos="0" relativeHeight="251658752" behindDoc="1" locked="0" layoutInCell="1" allowOverlap="1" wp14:anchorId="59787B50" wp14:editId="574F7018">
              <wp:simplePos x="0" y="0"/>
              <wp:positionH relativeFrom="page">
                <wp:posOffset>5696585</wp:posOffset>
              </wp:positionH>
              <wp:positionV relativeFrom="page">
                <wp:posOffset>612140</wp:posOffset>
              </wp:positionV>
              <wp:extent cx="766445" cy="1397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6445" cy="139700"/>
                      </a:xfrm>
                      <a:prstGeom prst="rect">
                        <a:avLst/>
                      </a:prstGeom>
                    </wps:spPr>
                    <wps:txbx>
                      <w:txbxContent>
                        <w:p w14:paraId="59787B54" w14:textId="08FB3D2A" w:rsidR="0013688D" w:rsidRDefault="00D04DA8">
                          <w:pPr>
                            <w:spacing w:before="15"/>
                            <w:ind w:left="20"/>
                            <w:rPr>
                              <w:sz w:val="16"/>
                            </w:rPr>
                          </w:pPr>
                          <w:r>
                            <w:rPr>
                              <w:sz w:val="16"/>
                            </w:rPr>
                            <w:t>Page</w:t>
                          </w:r>
                          <w:r w:rsidR="00BE6794">
                            <w:rPr>
                              <w:sz w:val="16"/>
                            </w:rPr>
                            <w:t xml:space="preserve"> </w:t>
                          </w:r>
                          <w:r>
                            <w:rPr>
                              <w:sz w:val="16"/>
                            </w:rPr>
                            <w:fldChar w:fldCharType="begin"/>
                          </w:r>
                          <w:r>
                            <w:rPr>
                              <w:sz w:val="16"/>
                            </w:rPr>
                            <w:instrText xml:space="preserve"> PAGE </w:instrText>
                          </w:r>
                          <w:r>
                            <w:rPr>
                              <w:sz w:val="16"/>
                            </w:rPr>
                            <w:fldChar w:fldCharType="separate"/>
                          </w:r>
                          <w:r>
                            <w:rPr>
                              <w:sz w:val="16"/>
                            </w:rPr>
                            <w:t>10</w:t>
                          </w:r>
                          <w:r>
                            <w:rPr>
                              <w:sz w:val="16"/>
                            </w:rPr>
                            <w:fldChar w:fldCharType="end"/>
                          </w:r>
                          <w:r>
                            <w:rPr>
                              <w:spacing w:val="-2"/>
                              <w:sz w:val="16"/>
                            </w:rPr>
                            <w:t xml:space="preserve"> </w:t>
                          </w:r>
                          <w:r>
                            <w:rPr>
                              <w:sz w:val="16"/>
                            </w:rPr>
                            <w:t>de</w:t>
                          </w:r>
                          <w:r>
                            <w:rPr>
                              <w:spacing w:val="-3"/>
                              <w:sz w:val="16"/>
                            </w:rPr>
                            <w:t xml:space="preserve"> </w:t>
                          </w:r>
                          <w:r>
                            <w:rPr>
                              <w:spacing w:val="-5"/>
                              <w:sz w:val="16"/>
                            </w:rPr>
                            <w:fldChar w:fldCharType="begin"/>
                          </w:r>
                          <w:r>
                            <w:rPr>
                              <w:spacing w:val="-5"/>
                              <w:sz w:val="16"/>
                            </w:rPr>
                            <w:instrText xml:space="preserve"> NUMPAGES </w:instrText>
                          </w:r>
                          <w:r>
                            <w:rPr>
                              <w:spacing w:val="-5"/>
                              <w:sz w:val="16"/>
                            </w:rPr>
                            <w:fldChar w:fldCharType="separate"/>
                          </w:r>
                          <w:r>
                            <w:rPr>
                              <w:spacing w:val="-5"/>
                              <w:sz w:val="16"/>
                            </w:rPr>
                            <w:t>24</w:t>
                          </w:r>
                          <w:r>
                            <w:rPr>
                              <w:spacing w:val="-5"/>
                              <w:sz w:val="16"/>
                            </w:rPr>
                            <w:fldChar w:fldCharType="end"/>
                          </w:r>
                        </w:p>
                      </w:txbxContent>
                    </wps:txbx>
                    <wps:bodyPr wrap="square" lIns="0" tIns="0" rIns="0" bIns="0" rtlCol="0">
                      <a:noAutofit/>
                    </wps:bodyPr>
                  </wps:wsp>
                </a:graphicData>
              </a:graphic>
            </wp:anchor>
          </w:drawing>
        </mc:Choice>
        <mc:Fallback>
          <w:pict>
            <v:shape w14:anchorId="59787B50" id="Textbox 2" o:spid="_x0000_s1027" type="#_x0000_t202" style="position:absolute;margin-left:448.55pt;margin-top:48.2pt;width:60.35pt;height:11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" filled="f" stroked="f">
              <v:textbox inset="0,0,0,0">
                <w:txbxContent>
                  <w:p w14:paraId="59787B54" w14:textId="08FB3D2A" w:rsidR="0013688D" w:rsidRDefault="00D04DA8">
                    <w:pPr>
                      <w:spacing w:before="15"/>
                      <w:ind w:left="20"/>
                      <w:rPr>
                        <w:sz w:val="16"/>
                      </w:rPr>
                    </w:pPr>
                    <w:r>
                      <w:rPr>
                        <w:sz w:val="16"/>
                      </w:rPr>
                      <w:t>Page</w:t>
                    </w:r>
                    <w:r w:rsidR="00BE6794">
                      <w:rPr>
                        <w:sz w:val="16"/>
                      </w:rPr>
                      <w:t xml:space="preserve"> </w:t>
                    </w:r>
                    <w:r>
                      <w:rPr>
                        <w:sz w:val="16"/>
                      </w:rPr>
                      <w:fldChar w:fldCharType="begin"/>
                    </w:r>
                    <w:r>
                      <w:rPr>
                        <w:sz w:val="16"/>
                      </w:rPr>
                      <w:instrText xml:space="preserve"> PAGE </w:instrText>
                    </w:r>
                    <w:r>
                      <w:rPr>
                        <w:sz w:val="16"/>
                      </w:rPr>
                      <w:fldChar w:fldCharType="separate"/>
                    </w:r>
                    <w:r>
                      <w:rPr>
                        <w:sz w:val="16"/>
                      </w:rPr>
                      <w:t>10</w:t>
                    </w:r>
                    <w:r>
                      <w:rPr>
                        <w:sz w:val="16"/>
                      </w:rPr>
                      <w:fldChar w:fldCharType="end"/>
                    </w:r>
                    <w:r>
                      <w:rPr>
                        <w:spacing w:val="-2"/>
                        <w:sz w:val="16"/>
                      </w:rPr>
                      <w:t xml:space="preserve"> </w:t>
                    </w:r>
                    <w:r>
                      <w:rPr>
                        <w:sz w:val="16"/>
                      </w:rPr>
                      <w:t>de</w:t>
                    </w:r>
                    <w:r>
                      <w:rPr>
                        <w:spacing w:val="-3"/>
                        <w:sz w:val="16"/>
                      </w:rPr>
                      <w:t xml:space="preserve"> </w:t>
                    </w:r>
                    <w:r>
                      <w:rPr>
                        <w:spacing w:val="-5"/>
                        <w:sz w:val="16"/>
                      </w:rPr>
                      <w:fldChar w:fldCharType="begin"/>
                    </w:r>
                    <w:r>
                      <w:rPr>
                        <w:spacing w:val="-5"/>
                        <w:sz w:val="16"/>
                      </w:rPr>
                      <w:instrText xml:space="preserve"> NUMPAGES </w:instrText>
                    </w:r>
                    <w:r>
                      <w:rPr>
                        <w:spacing w:val="-5"/>
                        <w:sz w:val="16"/>
                      </w:rPr>
                      <w:fldChar w:fldCharType="separate"/>
                    </w:r>
                    <w:r>
                      <w:rPr>
                        <w:spacing w:val="-5"/>
                        <w:sz w:val="16"/>
                      </w:rPr>
                      <w:t>24</w:t>
                    </w:r>
                    <w:r>
                      <w:rPr>
                        <w:spacing w:val="-5"/>
                        <w:sz w:val="16"/>
                      </w:rPr>
                      <w:fldChar w:fldCharType="end"/>
                    </w:r>
                  </w:p>
                </w:txbxContent>
              </v:textbox>
              <w10:wrap anchorx="page" anchory="page"/>
            </v:shape>
          </w:pict>
        </mc:Fallback>
      </mc:AlternateContent>
    </w:r>
    <w:r>
      <w:rPr>
        <w:noProof/>
      </w:rPr>
      <w:drawing>
        <wp:anchor distT="0" distB="0" distL="0" distR="0" simplePos="0" relativeHeight="251655680" behindDoc="1" locked="0" layoutInCell="1" allowOverlap="1" wp14:anchorId="59787B4E" wp14:editId="1A76AA45">
          <wp:simplePos x="0" y="0"/>
          <wp:positionH relativeFrom="page">
            <wp:posOffset>1134745</wp:posOffset>
          </wp:positionH>
          <wp:positionV relativeFrom="page">
            <wp:posOffset>184573</wp:posOffset>
          </wp:positionV>
          <wp:extent cx="1429385" cy="450215"/>
          <wp:effectExtent l="0" t="0" r="0" b="6985"/>
          <wp:wrapNone/>
          <wp:docPr id="897214829"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429385" cy="45021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052C6"/>
    <w:multiLevelType w:val="hybridMultilevel"/>
    <w:tmpl w:val="7842F0C0"/>
    <w:lvl w:ilvl="0" w:tplc="94146946">
      <w:numFmt w:val="bullet"/>
      <w:lvlText w:val=""/>
      <w:lvlJc w:val="left"/>
      <w:pPr>
        <w:ind w:left="722" w:hanging="360"/>
      </w:pPr>
      <w:rPr>
        <w:rFonts w:ascii="Symbol" w:eastAsia="Symbol" w:hAnsi="Symbol" w:cs="Symbol" w:hint="default"/>
        <w:b w:val="0"/>
        <w:bCs w:val="0"/>
        <w:i w:val="0"/>
        <w:iCs w:val="0"/>
        <w:spacing w:val="0"/>
        <w:w w:val="99"/>
        <w:sz w:val="20"/>
        <w:szCs w:val="20"/>
        <w:lang w:val="es-ES" w:eastAsia="en-US" w:bidi="ar-SA"/>
      </w:rPr>
    </w:lvl>
    <w:lvl w:ilvl="1" w:tplc="1924E9E6">
      <w:numFmt w:val="bullet"/>
      <w:lvlText w:val="•"/>
      <w:lvlJc w:val="left"/>
      <w:pPr>
        <w:ind w:left="1512" w:hanging="360"/>
      </w:pPr>
      <w:rPr>
        <w:rFonts w:hint="default"/>
        <w:lang w:val="es-ES" w:eastAsia="en-US" w:bidi="ar-SA"/>
      </w:rPr>
    </w:lvl>
    <w:lvl w:ilvl="2" w:tplc="D5B06B04">
      <w:numFmt w:val="bullet"/>
      <w:lvlText w:val="•"/>
      <w:lvlJc w:val="left"/>
      <w:pPr>
        <w:ind w:left="2305" w:hanging="360"/>
      </w:pPr>
      <w:rPr>
        <w:rFonts w:hint="default"/>
        <w:lang w:val="es-ES" w:eastAsia="en-US" w:bidi="ar-SA"/>
      </w:rPr>
    </w:lvl>
    <w:lvl w:ilvl="3" w:tplc="E70402DC">
      <w:numFmt w:val="bullet"/>
      <w:lvlText w:val="•"/>
      <w:lvlJc w:val="left"/>
      <w:pPr>
        <w:ind w:left="3098" w:hanging="360"/>
      </w:pPr>
      <w:rPr>
        <w:rFonts w:hint="default"/>
        <w:lang w:val="es-ES" w:eastAsia="en-US" w:bidi="ar-SA"/>
      </w:rPr>
    </w:lvl>
    <w:lvl w:ilvl="4" w:tplc="1F1E17A4">
      <w:numFmt w:val="bullet"/>
      <w:lvlText w:val="•"/>
      <w:lvlJc w:val="left"/>
      <w:pPr>
        <w:ind w:left="3890" w:hanging="360"/>
      </w:pPr>
      <w:rPr>
        <w:rFonts w:hint="default"/>
        <w:lang w:val="es-ES" w:eastAsia="en-US" w:bidi="ar-SA"/>
      </w:rPr>
    </w:lvl>
    <w:lvl w:ilvl="5" w:tplc="32A67524">
      <w:numFmt w:val="bullet"/>
      <w:lvlText w:val="•"/>
      <w:lvlJc w:val="left"/>
      <w:pPr>
        <w:ind w:left="4683" w:hanging="360"/>
      </w:pPr>
      <w:rPr>
        <w:rFonts w:hint="default"/>
        <w:lang w:val="es-ES" w:eastAsia="en-US" w:bidi="ar-SA"/>
      </w:rPr>
    </w:lvl>
    <w:lvl w:ilvl="6" w:tplc="884C59EA">
      <w:numFmt w:val="bullet"/>
      <w:lvlText w:val="•"/>
      <w:lvlJc w:val="left"/>
      <w:pPr>
        <w:ind w:left="5476" w:hanging="360"/>
      </w:pPr>
      <w:rPr>
        <w:rFonts w:hint="default"/>
        <w:lang w:val="es-ES" w:eastAsia="en-US" w:bidi="ar-SA"/>
      </w:rPr>
    </w:lvl>
    <w:lvl w:ilvl="7" w:tplc="E08AC784">
      <w:numFmt w:val="bullet"/>
      <w:lvlText w:val="•"/>
      <w:lvlJc w:val="left"/>
      <w:pPr>
        <w:ind w:left="6269" w:hanging="360"/>
      </w:pPr>
      <w:rPr>
        <w:rFonts w:hint="default"/>
        <w:lang w:val="es-ES" w:eastAsia="en-US" w:bidi="ar-SA"/>
      </w:rPr>
    </w:lvl>
    <w:lvl w:ilvl="8" w:tplc="8F5EA180">
      <w:numFmt w:val="bullet"/>
      <w:lvlText w:val="•"/>
      <w:lvlJc w:val="left"/>
      <w:pPr>
        <w:ind w:left="7061" w:hanging="360"/>
      </w:pPr>
      <w:rPr>
        <w:rFonts w:hint="default"/>
        <w:lang w:val="es-ES" w:eastAsia="en-US" w:bidi="ar-SA"/>
      </w:rPr>
    </w:lvl>
  </w:abstractNum>
  <w:abstractNum w:abstractNumId="1" w15:restartNumberingAfterBreak="0">
    <w:nsid w:val="0B237306"/>
    <w:multiLevelType w:val="multilevel"/>
    <w:tmpl w:val="1A0EDE1C"/>
    <w:lvl w:ilvl="0">
      <w:start w:val="4"/>
      <w:numFmt w:val="decimal"/>
      <w:lvlText w:val="%1"/>
      <w:lvlJc w:val="left"/>
      <w:pPr>
        <w:ind w:left="882" w:hanging="660"/>
        <w:jc w:val="left"/>
      </w:pPr>
      <w:rPr>
        <w:rFonts w:hint="default"/>
        <w:lang w:val="es-ES" w:eastAsia="en-US" w:bidi="ar-SA"/>
      </w:rPr>
    </w:lvl>
    <w:lvl w:ilvl="1">
      <w:start w:val="1"/>
      <w:numFmt w:val="decimal"/>
      <w:lvlText w:val="%1.%2"/>
      <w:lvlJc w:val="left"/>
      <w:pPr>
        <w:ind w:left="882" w:hanging="660"/>
        <w:jc w:val="left"/>
      </w:pPr>
      <w:rPr>
        <w:rFonts w:ascii="Arial" w:eastAsia="Arial" w:hAnsi="Arial" w:cs="Arial" w:hint="default"/>
        <w:b w:val="0"/>
        <w:bCs w:val="0"/>
        <w:i w:val="0"/>
        <w:iCs w:val="0"/>
        <w:spacing w:val="0"/>
        <w:w w:val="100"/>
        <w:sz w:val="22"/>
        <w:szCs w:val="22"/>
        <w:lang w:val="es-ES" w:eastAsia="en-US" w:bidi="ar-SA"/>
      </w:rPr>
    </w:lvl>
    <w:lvl w:ilvl="2">
      <w:numFmt w:val="bullet"/>
      <w:lvlText w:val="•"/>
      <w:lvlJc w:val="left"/>
      <w:pPr>
        <w:ind w:left="2433" w:hanging="660"/>
      </w:pPr>
      <w:rPr>
        <w:rFonts w:hint="default"/>
        <w:lang w:val="es-ES" w:eastAsia="en-US" w:bidi="ar-SA"/>
      </w:rPr>
    </w:lvl>
    <w:lvl w:ilvl="3">
      <w:numFmt w:val="bullet"/>
      <w:lvlText w:val="•"/>
      <w:lvlJc w:val="left"/>
      <w:pPr>
        <w:ind w:left="3210" w:hanging="660"/>
      </w:pPr>
      <w:rPr>
        <w:rFonts w:hint="default"/>
        <w:lang w:val="es-ES" w:eastAsia="en-US" w:bidi="ar-SA"/>
      </w:rPr>
    </w:lvl>
    <w:lvl w:ilvl="4">
      <w:numFmt w:val="bullet"/>
      <w:lvlText w:val="•"/>
      <w:lvlJc w:val="left"/>
      <w:pPr>
        <w:ind w:left="3986" w:hanging="660"/>
      </w:pPr>
      <w:rPr>
        <w:rFonts w:hint="default"/>
        <w:lang w:val="es-ES" w:eastAsia="en-US" w:bidi="ar-SA"/>
      </w:rPr>
    </w:lvl>
    <w:lvl w:ilvl="5">
      <w:numFmt w:val="bullet"/>
      <w:lvlText w:val="•"/>
      <w:lvlJc w:val="left"/>
      <w:pPr>
        <w:ind w:left="4763" w:hanging="660"/>
      </w:pPr>
      <w:rPr>
        <w:rFonts w:hint="default"/>
        <w:lang w:val="es-ES" w:eastAsia="en-US" w:bidi="ar-SA"/>
      </w:rPr>
    </w:lvl>
    <w:lvl w:ilvl="6">
      <w:numFmt w:val="bullet"/>
      <w:lvlText w:val="•"/>
      <w:lvlJc w:val="left"/>
      <w:pPr>
        <w:ind w:left="5540" w:hanging="660"/>
      </w:pPr>
      <w:rPr>
        <w:rFonts w:hint="default"/>
        <w:lang w:val="es-ES" w:eastAsia="en-US" w:bidi="ar-SA"/>
      </w:rPr>
    </w:lvl>
    <w:lvl w:ilvl="7">
      <w:numFmt w:val="bullet"/>
      <w:lvlText w:val="•"/>
      <w:lvlJc w:val="left"/>
      <w:pPr>
        <w:ind w:left="6317" w:hanging="660"/>
      </w:pPr>
      <w:rPr>
        <w:rFonts w:hint="default"/>
        <w:lang w:val="es-ES" w:eastAsia="en-US" w:bidi="ar-SA"/>
      </w:rPr>
    </w:lvl>
    <w:lvl w:ilvl="8">
      <w:numFmt w:val="bullet"/>
      <w:lvlText w:val="•"/>
      <w:lvlJc w:val="left"/>
      <w:pPr>
        <w:ind w:left="7093" w:hanging="660"/>
      </w:pPr>
      <w:rPr>
        <w:rFonts w:hint="default"/>
        <w:lang w:val="es-ES" w:eastAsia="en-US" w:bidi="ar-SA"/>
      </w:rPr>
    </w:lvl>
  </w:abstractNum>
  <w:abstractNum w:abstractNumId="2" w15:restartNumberingAfterBreak="0">
    <w:nsid w:val="0FC51AEB"/>
    <w:multiLevelType w:val="multilevel"/>
    <w:tmpl w:val="A456026E"/>
    <w:lvl w:ilvl="0">
      <w:start w:val="1"/>
      <w:numFmt w:val="decimal"/>
      <w:lvlText w:val="%1"/>
      <w:lvlJc w:val="left"/>
      <w:pPr>
        <w:ind w:left="882" w:hanging="660"/>
        <w:jc w:val="left"/>
      </w:pPr>
      <w:rPr>
        <w:rFonts w:hint="default"/>
        <w:lang w:val="es-ES" w:eastAsia="en-US" w:bidi="ar-SA"/>
      </w:rPr>
    </w:lvl>
    <w:lvl w:ilvl="1">
      <w:start w:val="1"/>
      <w:numFmt w:val="decimal"/>
      <w:lvlText w:val="%1.%2"/>
      <w:lvlJc w:val="left"/>
      <w:pPr>
        <w:ind w:left="882" w:hanging="660"/>
        <w:jc w:val="left"/>
      </w:pPr>
      <w:rPr>
        <w:rFonts w:ascii="Arial" w:eastAsia="Arial" w:hAnsi="Arial" w:cs="Arial" w:hint="default"/>
        <w:b w:val="0"/>
        <w:bCs w:val="0"/>
        <w:i w:val="0"/>
        <w:iCs w:val="0"/>
        <w:spacing w:val="0"/>
        <w:w w:val="100"/>
        <w:sz w:val="22"/>
        <w:szCs w:val="22"/>
        <w:lang w:val="es-ES" w:eastAsia="en-US" w:bidi="ar-SA"/>
      </w:rPr>
    </w:lvl>
    <w:lvl w:ilvl="2">
      <w:numFmt w:val="bullet"/>
      <w:lvlText w:val="•"/>
      <w:lvlJc w:val="left"/>
      <w:pPr>
        <w:ind w:left="2433" w:hanging="660"/>
      </w:pPr>
      <w:rPr>
        <w:rFonts w:hint="default"/>
        <w:lang w:val="es-ES" w:eastAsia="en-US" w:bidi="ar-SA"/>
      </w:rPr>
    </w:lvl>
    <w:lvl w:ilvl="3">
      <w:numFmt w:val="bullet"/>
      <w:lvlText w:val="•"/>
      <w:lvlJc w:val="left"/>
      <w:pPr>
        <w:ind w:left="3210" w:hanging="660"/>
      </w:pPr>
      <w:rPr>
        <w:rFonts w:hint="default"/>
        <w:lang w:val="es-ES" w:eastAsia="en-US" w:bidi="ar-SA"/>
      </w:rPr>
    </w:lvl>
    <w:lvl w:ilvl="4">
      <w:numFmt w:val="bullet"/>
      <w:lvlText w:val="•"/>
      <w:lvlJc w:val="left"/>
      <w:pPr>
        <w:ind w:left="3986" w:hanging="660"/>
      </w:pPr>
      <w:rPr>
        <w:rFonts w:hint="default"/>
        <w:lang w:val="es-ES" w:eastAsia="en-US" w:bidi="ar-SA"/>
      </w:rPr>
    </w:lvl>
    <w:lvl w:ilvl="5">
      <w:numFmt w:val="bullet"/>
      <w:lvlText w:val="•"/>
      <w:lvlJc w:val="left"/>
      <w:pPr>
        <w:ind w:left="4763" w:hanging="660"/>
      </w:pPr>
      <w:rPr>
        <w:rFonts w:hint="default"/>
        <w:lang w:val="es-ES" w:eastAsia="en-US" w:bidi="ar-SA"/>
      </w:rPr>
    </w:lvl>
    <w:lvl w:ilvl="6">
      <w:numFmt w:val="bullet"/>
      <w:lvlText w:val="•"/>
      <w:lvlJc w:val="left"/>
      <w:pPr>
        <w:ind w:left="5540" w:hanging="660"/>
      </w:pPr>
      <w:rPr>
        <w:rFonts w:hint="default"/>
        <w:lang w:val="es-ES" w:eastAsia="en-US" w:bidi="ar-SA"/>
      </w:rPr>
    </w:lvl>
    <w:lvl w:ilvl="7">
      <w:numFmt w:val="bullet"/>
      <w:lvlText w:val="•"/>
      <w:lvlJc w:val="left"/>
      <w:pPr>
        <w:ind w:left="6317" w:hanging="660"/>
      </w:pPr>
      <w:rPr>
        <w:rFonts w:hint="default"/>
        <w:lang w:val="es-ES" w:eastAsia="en-US" w:bidi="ar-SA"/>
      </w:rPr>
    </w:lvl>
    <w:lvl w:ilvl="8">
      <w:numFmt w:val="bullet"/>
      <w:lvlText w:val="•"/>
      <w:lvlJc w:val="left"/>
      <w:pPr>
        <w:ind w:left="7093" w:hanging="660"/>
      </w:pPr>
      <w:rPr>
        <w:rFonts w:hint="default"/>
        <w:lang w:val="es-ES" w:eastAsia="en-US" w:bidi="ar-SA"/>
      </w:rPr>
    </w:lvl>
  </w:abstractNum>
  <w:abstractNum w:abstractNumId="3" w15:restartNumberingAfterBreak="0">
    <w:nsid w:val="163938D6"/>
    <w:multiLevelType w:val="multilevel"/>
    <w:tmpl w:val="5B64A54C"/>
    <w:lvl w:ilvl="0">
      <w:start w:val="3"/>
      <w:numFmt w:val="decimal"/>
      <w:lvlText w:val="%1"/>
      <w:lvlJc w:val="left"/>
      <w:pPr>
        <w:ind w:left="882" w:hanging="660"/>
        <w:jc w:val="left"/>
      </w:pPr>
      <w:rPr>
        <w:rFonts w:hint="default"/>
        <w:lang w:val="es-ES" w:eastAsia="en-US" w:bidi="ar-SA"/>
      </w:rPr>
    </w:lvl>
    <w:lvl w:ilvl="1">
      <w:start w:val="1"/>
      <w:numFmt w:val="decimal"/>
      <w:lvlText w:val="%1.%2"/>
      <w:lvlJc w:val="left"/>
      <w:pPr>
        <w:ind w:left="882" w:hanging="660"/>
        <w:jc w:val="left"/>
      </w:pPr>
      <w:rPr>
        <w:rFonts w:ascii="Arial" w:eastAsia="Arial" w:hAnsi="Arial" w:cs="Arial" w:hint="default"/>
        <w:b w:val="0"/>
        <w:bCs w:val="0"/>
        <w:i w:val="0"/>
        <w:iCs w:val="0"/>
        <w:spacing w:val="0"/>
        <w:w w:val="100"/>
        <w:sz w:val="22"/>
        <w:szCs w:val="22"/>
        <w:lang w:val="es-ES" w:eastAsia="en-US" w:bidi="ar-SA"/>
      </w:rPr>
    </w:lvl>
    <w:lvl w:ilvl="2">
      <w:start w:val="1"/>
      <w:numFmt w:val="decimal"/>
      <w:lvlText w:val="%1.%2.%3"/>
      <w:lvlJc w:val="left"/>
      <w:pPr>
        <w:ind w:left="1322" w:hanging="881"/>
        <w:jc w:val="left"/>
      </w:pPr>
      <w:rPr>
        <w:rFonts w:ascii="Arial" w:eastAsia="Arial" w:hAnsi="Arial" w:cs="Arial" w:hint="default"/>
        <w:b w:val="0"/>
        <w:bCs w:val="0"/>
        <w:i w:val="0"/>
        <w:iCs w:val="0"/>
        <w:spacing w:val="0"/>
        <w:w w:val="100"/>
        <w:sz w:val="22"/>
        <w:szCs w:val="22"/>
        <w:lang w:val="es-ES" w:eastAsia="en-US" w:bidi="ar-SA"/>
      </w:rPr>
    </w:lvl>
    <w:lvl w:ilvl="3">
      <w:numFmt w:val="bullet"/>
      <w:lvlText w:val="•"/>
      <w:lvlJc w:val="left"/>
      <w:pPr>
        <w:ind w:left="2948" w:hanging="881"/>
      </w:pPr>
      <w:rPr>
        <w:rFonts w:hint="default"/>
        <w:lang w:val="es-ES" w:eastAsia="en-US" w:bidi="ar-SA"/>
      </w:rPr>
    </w:lvl>
    <w:lvl w:ilvl="4">
      <w:numFmt w:val="bullet"/>
      <w:lvlText w:val="•"/>
      <w:lvlJc w:val="left"/>
      <w:pPr>
        <w:ind w:left="3762" w:hanging="881"/>
      </w:pPr>
      <w:rPr>
        <w:rFonts w:hint="default"/>
        <w:lang w:val="es-ES" w:eastAsia="en-US" w:bidi="ar-SA"/>
      </w:rPr>
    </w:lvl>
    <w:lvl w:ilvl="5">
      <w:numFmt w:val="bullet"/>
      <w:lvlText w:val="•"/>
      <w:lvlJc w:val="left"/>
      <w:pPr>
        <w:ind w:left="4576" w:hanging="881"/>
      </w:pPr>
      <w:rPr>
        <w:rFonts w:hint="default"/>
        <w:lang w:val="es-ES" w:eastAsia="en-US" w:bidi="ar-SA"/>
      </w:rPr>
    </w:lvl>
    <w:lvl w:ilvl="6">
      <w:numFmt w:val="bullet"/>
      <w:lvlText w:val="•"/>
      <w:lvlJc w:val="left"/>
      <w:pPr>
        <w:ind w:left="5390" w:hanging="881"/>
      </w:pPr>
      <w:rPr>
        <w:rFonts w:hint="default"/>
        <w:lang w:val="es-ES" w:eastAsia="en-US" w:bidi="ar-SA"/>
      </w:rPr>
    </w:lvl>
    <w:lvl w:ilvl="7">
      <w:numFmt w:val="bullet"/>
      <w:lvlText w:val="•"/>
      <w:lvlJc w:val="left"/>
      <w:pPr>
        <w:ind w:left="6204" w:hanging="881"/>
      </w:pPr>
      <w:rPr>
        <w:rFonts w:hint="default"/>
        <w:lang w:val="es-ES" w:eastAsia="en-US" w:bidi="ar-SA"/>
      </w:rPr>
    </w:lvl>
    <w:lvl w:ilvl="8">
      <w:numFmt w:val="bullet"/>
      <w:lvlText w:val="•"/>
      <w:lvlJc w:val="left"/>
      <w:pPr>
        <w:ind w:left="7019" w:hanging="881"/>
      </w:pPr>
      <w:rPr>
        <w:rFonts w:hint="default"/>
        <w:lang w:val="es-ES" w:eastAsia="en-US" w:bidi="ar-SA"/>
      </w:rPr>
    </w:lvl>
  </w:abstractNum>
  <w:abstractNum w:abstractNumId="4" w15:restartNumberingAfterBreak="0">
    <w:nsid w:val="22B0768F"/>
    <w:multiLevelType w:val="hybridMultilevel"/>
    <w:tmpl w:val="56124158"/>
    <w:lvl w:ilvl="0" w:tplc="4E0A567C">
      <w:numFmt w:val="bullet"/>
      <w:lvlText w:val=""/>
      <w:lvlJc w:val="left"/>
      <w:pPr>
        <w:ind w:left="722" w:hanging="360"/>
      </w:pPr>
      <w:rPr>
        <w:rFonts w:ascii="Symbol" w:eastAsia="Symbol" w:hAnsi="Symbol" w:cs="Symbol" w:hint="default"/>
        <w:b w:val="0"/>
        <w:bCs w:val="0"/>
        <w:i w:val="0"/>
        <w:iCs w:val="0"/>
        <w:spacing w:val="0"/>
        <w:w w:val="99"/>
        <w:sz w:val="20"/>
        <w:szCs w:val="20"/>
        <w:lang w:val="es-ES" w:eastAsia="en-US" w:bidi="ar-SA"/>
      </w:rPr>
    </w:lvl>
    <w:lvl w:ilvl="1" w:tplc="283CFC5C">
      <w:numFmt w:val="bullet"/>
      <w:lvlText w:val="•"/>
      <w:lvlJc w:val="left"/>
      <w:pPr>
        <w:ind w:left="1512" w:hanging="360"/>
      </w:pPr>
      <w:rPr>
        <w:rFonts w:hint="default"/>
        <w:lang w:val="es-ES" w:eastAsia="en-US" w:bidi="ar-SA"/>
      </w:rPr>
    </w:lvl>
    <w:lvl w:ilvl="2" w:tplc="EF6EDF6E">
      <w:numFmt w:val="bullet"/>
      <w:lvlText w:val="•"/>
      <w:lvlJc w:val="left"/>
      <w:pPr>
        <w:ind w:left="2305" w:hanging="360"/>
      </w:pPr>
      <w:rPr>
        <w:rFonts w:hint="default"/>
        <w:lang w:val="es-ES" w:eastAsia="en-US" w:bidi="ar-SA"/>
      </w:rPr>
    </w:lvl>
    <w:lvl w:ilvl="3" w:tplc="0F64CB46">
      <w:numFmt w:val="bullet"/>
      <w:lvlText w:val="•"/>
      <w:lvlJc w:val="left"/>
      <w:pPr>
        <w:ind w:left="3098" w:hanging="360"/>
      </w:pPr>
      <w:rPr>
        <w:rFonts w:hint="default"/>
        <w:lang w:val="es-ES" w:eastAsia="en-US" w:bidi="ar-SA"/>
      </w:rPr>
    </w:lvl>
    <w:lvl w:ilvl="4" w:tplc="B0343E06">
      <w:numFmt w:val="bullet"/>
      <w:lvlText w:val="•"/>
      <w:lvlJc w:val="left"/>
      <w:pPr>
        <w:ind w:left="3890" w:hanging="360"/>
      </w:pPr>
      <w:rPr>
        <w:rFonts w:hint="default"/>
        <w:lang w:val="es-ES" w:eastAsia="en-US" w:bidi="ar-SA"/>
      </w:rPr>
    </w:lvl>
    <w:lvl w:ilvl="5" w:tplc="EED4FD46">
      <w:numFmt w:val="bullet"/>
      <w:lvlText w:val="•"/>
      <w:lvlJc w:val="left"/>
      <w:pPr>
        <w:ind w:left="4683" w:hanging="360"/>
      </w:pPr>
      <w:rPr>
        <w:rFonts w:hint="default"/>
        <w:lang w:val="es-ES" w:eastAsia="en-US" w:bidi="ar-SA"/>
      </w:rPr>
    </w:lvl>
    <w:lvl w:ilvl="6" w:tplc="EBC218BA">
      <w:numFmt w:val="bullet"/>
      <w:lvlText w:val="•"/>
      <w:lvlJc w:val="left"/>
      <w:pPr>
        <w:ind w:left="5476" w:hanging="360"/>
      </w:pPr>
      <w:rPr>
        <w:rFonts w:hint="default"/>
        <w:lang w:val="es-ES" w:eastAsia="en-US" w:bidi="ar-SA"/>
      </w:rPr>
    </w:lvl>
    <w:lvl w:ilvl="7" w:tplc="E0CA55AE">
      <w:numFmt w:val="bullet"/>
      <w:lvlText w:val="•"/>
      <w:lvlJc w:val="left"/>
      <w:pPr>
        <w:ind w:left="6269" w:hanging="360"/>
      </w:pPr>
      <w:rPr>
        <w:rFonts w:hint="default"/>
        <w:lang w:val="es-ES" w:eastAsia="en-US" w:bidi="ar-SA"/>
      </w:rPr>
    </w:lvl>
    <w:lvl w:ilvl="8" w:tplc="6BC85864">
      <w:numFmt w:val="bullet"/>
      <w:lvlText w:val="•"/>
      <w:lvlJc w:val="left"/>
      <w:pPr>
        <w:ind w:left="7061" w:hanging="360"/>
      </w:pPr>
      <w:rPr>
        <w:rFonts w:hint="default"/>
        <w:lang w:val="es-ES" w:eastAsia="en-US" w:bidi="ar-SA"/>
      </w:rPr>
    </w:lvl>
  </w:abstractNum>
  <w:abstractNum w:abstractNumId="5" w15:restartNumberingAfterBreak="0">
    <w:nsid w:val="23566054"/>
    <w:multiLevelType w:val="hybridMultilevel"/>
    <w:tmpl w:val="A4BC6BEC"/>
    <w:lvl w:ilvl="0" w:tplc="A73651DE">
      <w:numFmt w:val="bullet"/>
      <w:lvlText w:val=""/>
      <w:lvlJc w:val="left"/>
      <w:pPr>
        <w:ind w:left="722" w:hanging="360"/>
      </w:pPr>
      <w:rPr>
        <w:rFonts w:ascii="Symbol" w:eastAsia="Symbol" w:hAnsi="Symbol" w:cs="Symbol" w:hint="default"/>
        <w:b w:val="0"/>
        <w:bCs w:val="0"/>
        <w:i w:val="0"/>
        <w:iCs w:val="0"/>
        <w:spacing w:val="0"/>
        <w:w w:val="99"/>
        <w:sz w:val="20"/>
        <w:szCs w:val="20"/>
        <w:lang w:val="es-ES" w:eastAsia="en-US" w:bidi="ar-SA"/>
      </w:rPr>
    </w:lvl>
    <w:lvl w:ilvl="1" w:tplc="10C6FD64">
      <w:numFmt w:val="bullet"/>
      <w:lvlText w:val="•"/>
      <w:lvlJc w:val="left"/>
      <w:pPr>
        <w:ind w:left="1512" w:hanging="360"/>
      </w:pPr>
      <w:rPr>
        <w:rFonts w:hint="default"/>
        <w:lang w:val="es-ES" w:eastAsia="en-US" w:bidi="ar-SA"/>
      </w:rPr>
    </w:lvl>
    <w:lvl w:ilvl="2" w:tplc="8BE6A042">
      <w:numFmt w:val="bullet"/>
      <w:lvlText w:val="•"/>
      <w:lvlJc w:val="left"/>
      <w:pPr>
        <w:ind w:left="2305" w:hanging="360"/>
      </w:pPr>
      <w:rPr>
        <w:rFonts w:hint="default"/>
        <w:lang w:val="es-ES" w:eastAsia="en-US" w:bidi="ar-SA"/>
      </w:rPr>
    </w:lvl>
    <w:lvl w:ilvl="3" w:tplc="8D3CC824">
      <w:numFmt w:val="bullet"/>
      <w:lvlText w:val="•"/>
      <w:lvlJc w:val="left"/>
      <w:pPr>
        <w:ind w:left="3098" w:hanging="360"/>
      </w:pPr>
      <w:rPr>
        <w:rFonts w:hint="default"/>
        <w:lang w:val="es-ES" w:eastAsia="en-US" w:bidi="ar-SA"/>
      </w:rPr>
    </w:lvl>
    <w:lvl w:ilvl="4" w:tplc="C4E8A4EC">
      <w:numFmt w:val="bullet"/>
      <w:lvlText w:val="•"/>
      <w:lvlJc w:val="left"/>
      <w:pPr>
        <w:ind w:left="3890" w:hanging="360"/>
      </w:pPr>
      <w:rPr>
        <w:rFonts w:hint="default"/>
        <w:lang w:val="es-ES" w:eastAsia="en-US" w:bidi="ar-SA"/>
      </w:rPr>
    </w:lvl>
    <w:lvl w:ilvl="5" w:tplc="818406AC">
      <w:numFmt w:val="bullet"/>
      <w:lvlText w:val="•"/>
      <w:lvlJc w:val="left"/>
      <w:pPr>
        <w:ind w:left="4683" w:hanging="360"/>
      </w:pPr>
      <w:rPr>
        <w:rFonts w:hint="default"/>
        <w:lang w:val="es-ES" w:eastAsia="en-US" w:bidi="ar-SA"/>
      </w:rPr>
    </w:lvl>
    <w:lvl w:ilvl="6" w:tplc="2EEA260C">
      <w:numFmt w:val="bullet"/>
      <w:lvlText w:val="•"/>
      <w:lvlJc w:val="left"/>
      <w:pPr>
        <w:ind w:left="5476" w:hanging="360"/>
      </w:pPr>
      <w:rPr>
        <w:rFonts w:hint="default"/>
        <w:lang w:val="es-ES" w:eastAsia="en-US" w:bidi="ar-SA"/>
      </w:rPr>
    </w:lvl>
    <w:lvl w:ilvl="7" w:tplc="EC7E5B68">
      <w:numFmt w:val="bullet"/>
      <w:lvlText w:val="•"/>
      <w:lvlJc w:val="left"/>
      <w:pPr>
        <w:ind w:left="6269" w:hanging="360"/>
      </w:pPr>
      <w:rPr>
        <w:rFonts w:hint="default"/>
        <w:lang w:val="es-ES" w:eastAsia="en-US" w:bidi="ar-SA"/>
      </w:rPr>
    </w:lvl>
    <w:lvl w:ilvl="8" w:tplc="3FFAB7FA">
      <w:numFmt w:val="bullet"/>
      <w:lvlText w:val="•"/>
      <w:lvlJc w:val="left"/>
      <w:pPr>
        <w:ind w:left="7061" w:hanging="360"/>
      </w:pPr>
      <w:rPr>
        <w:rFonts w:hint="default"/>
        <w:lang w:val="es-ES" w:eastAsia="en-US" w:bidi="ar-SA"/>
      </w:rPr>
    </w:lvl>
  </w:abstractNum>
  <w:abstractNum w:abstractNumId="6" w15:restartNumberingAfterBreak="0">
    <w:nsid w:val="26EC7344"/>
    <w:multiLevelType w:val="hybridMultilevel"/>
    <w:tmpl w:val="9484150E"/>
    <w:lvl w:ilvl="0" w:tplc="42EEEFD4">
      <w:numFmt w:val="bullet"/>
      <w:lvlText w:val=""/>
      <w:lvlJc w:val="left"/>
      <w:pPr>
        <w:ind w:left="722" w:hanging="360"/>
      </w:pPr>
      <w:rPr>
        <w:rFonts w:ascii="Symbol" w:eastAsia="Symbol" w:hAnsi="Symbol" w:cs="Symbol" w:hint="default"/>
        <w:b w:val="0"/>
        <w:bCs w:val="0"/>
        <w:i w:val="0"/>
        <w:iCs w:val="0"/>
        <w:spacing w:val="0"/>
        <w:w w:val="99"/>
        <w:sz w:val="20"/>
        <w:szCs w:val="20"/>
        <w:lang w:val="es-ES" w:eastAsia="en-US" w:bidi="ar-SA"/>
      </w:rPr>
    </w:lvl>
    <w:lvl w:ilvl="1" w:tplc="2D7A0244">
      <w:numFmt w:val="bullet"/>
      <w:lvlText w:val="o"/>
      <w:lvlJc w:val="left"/>
      <w:pPr>
        <w:ind w:left="1442" w:hanging="360"/>
      </w:pPr>
      <w:rPr>
        <w:rFonts w:ascii="Courier New" w:eastAsia="Courier New" w:hAnsi="Courier New" w:cs="Courier New" w:hint="default"/>
        <w:b w:val="0"/>
        <w:bCs w:val="0"/>
        <w:i w:val="0"/>
        <w:iCs w:val="0"/>
        <w:spacing w:val="0"/>
        <w:w w:val="99"/>
        <w:sz w:val="20"/>
        <w:szCs w:val="20"/>
        <w:lang w:val="es-ES" w:eastAsia="en-US" w:bidi="ar-SA"/>
      </w:rPr>
    </w:lvl>
    <w:lvl w:ilvl="2" w:tplc="22BE194E">
      <w:numFmt w:val="bullet"/>
      <w:lvlText w:val="•"/>
      <w:lvlJc w:val="left"/>
      <w:pPr>
        <w:ind w:left="2240" w:hanging="360"/>
      </w:pPr>
      <w:rPr>
        <w:rFonts w:hint="default"/>
        <w:lang w:val="es-ES" w:eastAsia="en-US" w:bidi="ar-SA"/>
      </w:rPr>
    </w:lvl>
    <w:lvl w:ilvl="3" w:tplc="3AE24848">
      <w:numFmt w:val="bullet"/>
      <w:lvlText w:val="•"/>
      <w:lvlJc w:val="left"/>
      <w:pPr>
        <w:ind w:left="3041" w:hanging="360"/>
      </w:pPr>
      <w:rPr>
        <w:rFonts w:hint="default"/>
        <w:lang w:val="es-ES" w:eastAsia="en-US" w:bidi="ar-SA"/>
      </w:rPr>
    </w:lvl>
    <w:lvl w:ilvl="4" w:tplc="5FEEBA5A">
      <w:numFmt w:val="bullet"/>
      <w:lvlText w:val="•"/>
      <w:lvlJc w:val="left"/>
      <w:pPr>
        <w:ind w:left="3842" w:hanging="360"/>
      </w:pPr>
      <w:rPr>
        <w:rFonts w:hint="default"/>
        <w:lang w:val="es-ES" w:eastAsia="en-US" w:bidi="ar-SA"/>
      </w:rPr>
    </w:lvl>
    <w:lvl w:ilvl="5" w:tplc="9D6CD5DE">
      <w:numFmt w:val="bullet"/>
      <w:lvlText w:val="•"/>
      <w:lvlJc w:val="left"/>
      <w:pPr>
        <w:ind w:left="4643" w:hanging="360"/>
      </w:pPr>
      <w:rPr>
        <w:rFonts w:hint="default"/>
        <w:lang w:val="es-ES" w:eastAsia="en-US" w:bidi="ar-SA"/>
      </w:rPr>
    </w:lvl>
    <w:lvl w:ilvl="6" w:tplc="645235C0">
      <w:numFmt w:val="bullet"/>
      <w:lvlText w:val="•"/>
      <w:lvlJc w:val="left"/>
      <w:pPr>
        <w:ind w:left="5444" w:hanging="360"/>
      </w:pPr>
      <w:rPr>
        <w:rFonts w:hint="default"/>
        <w:lang w:val="es-ES" w:eastAsia="en-US" w:bidi="ar-SA"/>
      </w:rPr>
    </w:lvl>
    <w:lvl w:ilvl="7" w:tplc="8C7287CA">
      <w:numFmt w:val="bullet"/>
      <w:lvlText w:val="•"/>
      <w:lvlJc w:val="left"/>
      <w:pPr>
        <w:ind w:left="6244" w:hanging="360"/>
      </w:pPr>
      <w:rPr>
        <w:rFonts w:hint="default"/>
        <w:lang w:val="es-ES" w:eastAsia="en-US" w:bidi="ar-SA"/>
      </w:rPr>
    </w:lvl>
    <w:lvl w:ilvl="8" w:tplc="CA20E25E">
      <w:numFmt w:val="bullet"/>
      <w:lvlText w:val="•"/>
      <w:lvlJc w:val="left"/>
      <w:pPr>
        <w:ind w:left="7045" w:hanging="360"/>
      </w:pPr>
      <w:rPr>
        <w:rFonts w:hint="default"/>
        <w:lang w:val="es-ES" w:eastAsia="en-US" w:bidi="ar-SA"/>
      </w:rPr>
    </w:lvl>
  </w:abstractNum>
  <w:abstractNum w:abstractNumId="7" w15:restartNumberingAfterBreak="0">
    <w:nsid w:val="29D63EB6"/>
    <w:multiLevelType w:val="hybridMultilevel"/>
    <w:tmpl w:val="FD5A3228"/>
    <w:lvl w:ilvl="0" w:tplc="A6CA0B5E">
      <w:numFmt w:val="bullet"/>
      <w:lvlText w:val=""/>
      <w:lvlJc w:val="left"/>
      <w:pPr>
        <w:ind w:left="722" w:hanging="360"/>
      </w:pPr>
      <w:rPr>
        <w:rFonts w:ascii="Symbol" w:eastAsia="Symbol" w:hAnsi="Symbol" w:cs="Symbol" w:hint="default"/>
        <w:b w:val="0"/>
        <w:bCs w:val="0"/>
        <w:i w:val="0"/>
        <w:iCs w:val="0"/>
        <w:spacing w:val="0"/>
        <w:w w:val="99"/>
        <w:sz w:val="20"/>
        <w:szCs w:val="20"/>
        <w:lang w:val="es-ES" w:eastAsia="en-US" w:bidi="ar-SA"/>
      </w:rPr>
    </w:lvl>
    <w:lvl w:ilvl="1" w:tplc="652E0BF2">
      <w:numFmt w:val="bullet"/>
      <w:lvlText w:val="•"/>
      <w:lvlJc w:val="left"/>
      <w:pPr>
        <w:ind w:left="1512" w:hanging="360"/>
      </w:pPr>
      <w:rPr>
        <w:rFonts w:hint="default"/>
        <w:lang w:val="es-ES" w:eastAsia="en-US" w:bidi="ar-SA"/>
      </w:rPr>
    </w:lvl>
    <w:lvl w:ilvl="2" w:tplc="B994FFA6">
      <w:numFmt w:val="bullet"/>
      <w:lvlText w:val="•"/>
      <w:lvlJc w:val="left"/>
      <w:pPr>
        <w:ind w:left="2305" w:hanging="360"/>
      </w:pPr>
      <w:rPr>
        <w:rFonts w:hint="default"/>
        <w:lang w:val="es-ES" w:eastAsia="en-US" w:bidi="ar-SA"/>
      </w:rPr>
    </w:lvl>
    <w:lvl w:ilvl="3" w:tplc="39EEEDF4">
      <w:numFmt w:val="bullet"/>
      <w:lvlText w:val="•"/>
      <w:lvlJc w:val="left"/>
      <w:pPr>
        <w:ind w:left="3098" w:hanging="360"/>
      </w:pPr>
      <w:rPr>
        <w:rFonts w:hint="default"/>
        <w:lang w:val="es-ES" w:eastAsia="en-US" w:bidi="ar-SA"/>
      </w:rPr>
    </w:lvl>
    <w:lvl w:ilvl="4" w:tplc="2E70C2B6">
      <w:numFmt w:val="bullet"/>
      <w:lvlText w:val="•"/>
      <w:lvlJc w:val="left"/>
      <w:pPr>
        <w:ind w:left="3890" w:hanging="360"/>
      </w:pPr>
      <w:rPr>
        <w:rFonts w:hint="default"/>
        <w:lang w:val="es-ES" w:eastAsia="en-US" w:bidi="ar-SA"/>
      </w:rPr>
    </w:lvl>
    <w:lvl w:ilvl="5" w:tplc="541ADB2A">
      <w:numFmt w:val="bullet"/>
      <w:lvlText w:val="•"/>
      <w:lvlJc w:val="left"/>
      <w:pPr>
        <w:ind w:left="4683" w:hanging="360"/>
      </w:pPr>
      <w:rPr>
        <w:rFonts w:hint="default"/>
        <w:lang w:val="es-ES" w:eastAsia="en-US" w:bidi="ar-SA"/>
      </w:rPr>
    </w:lvl>
    <w:lvl w:ilvl="6" w:tplc="8BF02054">
      <w:numFmt w:val="bullet"/>
      <w:lvlText w:val="•"/>
      <w:lvlJc w:val="left"/>
      <w:pPr>
        <w:ind w:left="5476" w:hanging="360"/>
      </w:pPr>
      <w:rPr>
        <w:rFonts w:hint="default"/>
        <w:lang w:val="es-ES" w:eastAsia="en-US" w:bidi="ar-SA"/>
      </w:rPr>
    </w:lvl>
    <w:lvl w:ilvl="7" w:tplc="9962BF8A">
      <w:numFmt w:val="bullet"/>
      <w:lvlText w:val="•"/>
      <w:lvlJc w:val="left"/>
      <w:pPr>
        <w:ind w:left="6269" w:hanging="360"/>
      </w:pPr>
      <w:rPr>
        <w:rFonts w:hint="default"/>
        <w:lang w:val="es-ES" w:eastAsia="en-US" w:bidi="ar-SA"/>
      </w:rPr>
    </w:lvl>
    <w:lvl w:ilvl="8" w:tplc="A6103578">
      <w:numFmt w:val="bullet"/>
      <w:lvlText w:val="•"/>
      <w:lvlJc w:val="left"/>
      <w:pPr>
        <w:ind w:left="7061" w:hanging="360"/>
      </w:pPr>
      <w:rPr>
        <w:rFonts w:hint="default"/>
        <w:lang w:val="es-ES" w:eastAsia="en-US" w:bidi="ar-SA"/>
      </w:rPr>
    </w:lvl>
  </w:abstractNum>
  <w:abstractNum w:abstractNumId="8" w15:restartNumberingAfterBreak="0">
    <w:nsid w:val="2EB05535"/>
    <w:multiLevelType w:val="multilevel"/>
    <w:tmpl w:val="2736A5AC"/>
    <w:lvl w:ilvl="0">
      <w:start w:val="7"/>
      <w:numFmt w:val="decimal"/>
      <w:lvlText w:val="%1"/>
      <w:lvlJc w:val="left"/>
      <w:pPr>
        <w:ind w:left="882" w:hanging="660"/>
        <w:jc w:val="left"/>
      </w:pPr>
      <w:rPr>
        <w:rFonts w:hint="default"/>
        <w:lang w:val="es-ES" w:eastAsia="en-US" w:bidi="ar-SA"/>
      </w:rPr>
    </w:lvl>
    <w:lvl w:ilvl="1">
      <w:start w:val="1"/>
      <w:numFmt w:val="decimal"/>
      <w:lvlText w:val="%1.%2"/>
      <w:lvlJc w:val="left"/>
      <w:pPr>
        <w:ind w:left="882" w:hanging="660"/>
        <w:jc w:val="left"/>
      </w:pPr>
      <w:rPr>
        <w:rFonts w:ascii="Arial" w:eastAsia="Arial" w:hAnsi="Arial" w:cs="Arial" w:hint="default"/>
        <w:b w:val="0"/>
        <w:bCs w:val="0"/>
        <w:i w:val="0"/>
        <w:iCs w:val="0"/>
        <w:spacing w:val="0"/>
        <w:w w:val="100"/>
        <w:sz w:val="22"/>
        <w:szCs w:val="22"/>
        <w:lang w:val="es-ES" w:eastAsia="en-US" w:bidi="ar-SA"/>
      </w:rPr>
    </w:lvl>
    <w:lvl w:ilvl="2">
      <w:numFmt w:val="bullet"/>
      <w:lvlText w:val="•"/>
      <w:lvlJc w:val="left"/>
      <w:pPr>
        <w:ind w:left="2433" w:hanging="660"/>
      </w:pPr>
      <w:rPr>
        <w:rFonts w:hint="default"/>
        <w:lang w:val="es-ES" w:eastAsia="en-US" w:bidi="ar-SA"/>
      </w:rPr>
    </w:lvl>
    <w:lvl w:ilvl="3">
      <w:numFmt w:val="bullet"/>
      <w:lvlText w:val="•"/>
      <w:lvlJc w:val="left"/>
      <w:pPr>
        <w:ind w:left="3210" w:hanging="660"/>
      </w:pPr>
      <w:rPr>
        <w:rFonts w:hint="default"/>
        <w:lang w:val="es-ES" w:eastAsia="en-US" w:bidi="ar-SA"/>
      </w:rPr>
    </w:lvl>
    <w:lvl w:ilvl="4">
      <w:numFmt w:val="bullet"/>
      <w:lvlText w:val="•"/>
      <w:lvlJc w:val="left"/>
      <w:pPr>
        <w:ind w:left="3986" w:hanging="660"/>
      </w:pPr>
      <w:rPr>
        <w:rFonts w:hint="default"/>
        <w:lang w:val="es-ES" w:eastAsia="en-US" w:bidi="ar-SA"/>
      </w:rPr>
    </w:lvl>
    <w:lvl w:ilvl="5">
      <w:numFmt w:val="bullet"/>
      <w:lvlText w:val="•"/>
      <w:lvlJc w:val="left"/>
      <w:pPr>
        <w:ind w:left="4763" w:hanging="660"/>
      </w:pPr>
      <w:rPr>
        <w:rFonts w:hint="default"/>
        <w:lang w:val="es-ES" w:eastAsia="en-US" w:bidi="ar-SA"/>
      </w:rPr>
    </w:lvl>
    <w:lvl w:ilvl="6">
      <w:numFmt w:val="bullet"/>
      <w:lvlText w:val="•"/>
      <w:lvlJc w:val="left"/>
      <w:pPr>
        <w:ind w:left="5540" w:hanging="660"/>
      </w:pPr>
      <w:rPr>
        <w:rFonts w:hint="default"/>
        <w:lang w:val="es-ES" w:eastAsia="en-US" w:bidi="ar-SA"/>
      </w:rPr>
    </w:lvl>
    <w:lvl w:ilvl="7">
      <w:numFmt w:val="bullet"/>
      <w:lvlText w:val="•"/>
      <w:lvlJc w:val="left"/>
      <w:pPr>
        <w:ind w:left="6317" w:hanging="660"/>
      </w:pPr>
      <w:rPr>
        <w:rFonts w:hint="default"/>
        <w:lang w:val="es-ES" w:eastAsia="en-US" w:bidi="ar-SA"/>
      </w:rPr>
    </w:lvl>
    <w:lvl w:ilvl="8">
      <w:numFmt w:val="bullet"/>
      <w:lvlText w:val="•"/>
      <w:lvlJc w:val="left"/>
      <w:pPr>
        <w:ind w:left="7093" w:hanging="660"/>
      </w:pPr>
      <w:rPr>
        <w:rFonts w:hint="default"/>
        <w:lang w:val="es-ES" w:eastAsia="en-US" w:bidi="ar-SA"/>
      </w:rPr>
    </w:lvl>
  </w:abstractNum>
  <w:abstractNum w:abstractNumId="9" w15:restartNumberingAfterBreak="0">
    <w:nsid w:val="38D61D97"/>
    <w:multiLevelType w:val="hybridMultilevel"/>
    <w:tmpl w:val="B0227890"/>
    <w:lvl w:ilvl="0" w:tplc="B2DAE948">
      <w:numFmt w:val="bullet"/>
      <w:lvlText w:val=""/>
      <w:lvlJc w:val="left"/>
      <w:pPr>
        <w:ind w:left="722" w:hanging="360"/>
      </w:pPr>
      <w:rPr>
        <w:rFonts w:ascii="Symbol" w:eastAsia="Symbol" w:hAnsi="Symbol" w:cs="Symbol" w:hint="default"/>
        <w:b w:val="0"/>
        <w:bCs w:val="0"/>
        <w:i w:val="0"/>
        <w:iCs w:val="0"/>
        <w:spacing w:val="0"/>
        <w:w w:val="99"/>
        <w:sz w:val="20"/>
        <w:szCs w:val="20"/>
        <w:lang w:val="es-ES" w:eastAsia="en-US" w:bidi="ar-SA"/>
      </w:rPr>
    </w:lvl>
    <w:lvl w:ilvl="1" w:tplc="FD8A1C1E">
      <w:numFmt w:val="bullet"/>
      <w:lvlText w:val="•"/>
      <w:lvlJc w:val="left"/>
      <w:pPr>
        <w:ind w:left="1512" w:hanging="360"/>
      </w:pPr>
      <w:rPr>
        <w:rFonts w:hint="default"/>
        <w:lang w:val="es-ES" w:eastAsia="en-US" w:bidi="ar-SA"/>
      </w:rPr>
    </w:lvl>
    <w:lvl w:ilvl="2" w:tplc="FB324E98">
      <w:numFmt w:val="bullet"/>
      <w:lvlText w:val="•"/>
      <w:lvlJc w:val="left"/>
      <w:pPr>
        <w:ind w:left="2305" w:hanging="360"/>
      </w:pPr>
      <w:rPr>
        <w:rFonts w:hint="default"/>
        <w:lang w:val="es-ES" w:eastAsia="en-US" w:bidi="ar-SA"/>
      </w:rPr>
    </w:lvl>
    <w:lvl w:ilvl="3" w:tplc="AE50A030">
      <w:numFmt w:val="bullet"/>
      <w:lvlText w:val="•"/>
      <w:lvlJc w:val="left"/>
      <w:pPr>
        <w:ind w:left="3098" w:hanging="360"/>
      </w:pPr>
      <w:rPr>
        <w:rFonts w:hint="default"/>
        <w:lang w:val="es-ES" w:eastAsia="en-US" w:bidi="ar-SA"/>
      </w:rPr>
    </w:lvl>
    <w:lvl w:ilvl="4" w:tplc="BDD29732">
      <w:numFmt w:val="bullet"/>
      <w:lvlText w:val="•"/>
      <w:lvlJc w:val="left"/>
      <w:pPr>
        <w:ind w:left="3890" w:hanging="360"/>
      </w:pPr>
      <w:rPr>
        <w:rFonts w:hint="default"/>
        <w:lang w:val="es-ES" w:eastAsia="en-US" w:bidi="ar-SA"/>
      </w:rPr>
    </w:lvl>
    <w:lvl w:ilvl="5" w:tplc="C5E21C86">
      <w:numFmt w:val="bullet"/>
      <w:lvlText w:val="•"/>
      <w:lvlJc w:val="left"/>
      <w:pPr>
        <w:ind w:left="4683" w:hanging="360"/>
      </w:pPr>
      <w:rPr>
        <w:rFonts w:hint="default"/>
        <w:lang w:val="es-ES" w:eastAsia="en-US" w:bidi="ar-SA"/>
      </w:rPr>
    </w:lvl>
    <w:lvl w:ilvl="6" w:tplc="C324B6BA">
      <w:numFmt w:val="bullet"/>
      <w:lvlText w:val="•"/>
      <w:lvlJc w:val="left"/>
      <w:pPr>
        <w:ind w:left="5476" w:hanging="360"/>
      </w:pPr>
      <w:rPr>
        <w:rFonts w:hint="default"/>
        <w:lang w:val="es-ES" w:eastAsia="en-US" w:bidi="ar-SA"/>
      </w:rPr>
    </w:lvl>
    <w:lvl w:ilvl="7" w:tplc="A25648EA">
      <w:numFmt w:val="bullet"/>
      <w:lvlText w:val="•"/>
      <w:lvlJc w:val="left"/>
      <w:pPr>
        <w:ind w:left="6269" w:hanging="360"/>
      </w:pPr>
      <w:rPr>
        <w:rFonts w:hint="default"/>
        <w:lang w:val="es-ES" w:eastAsia="en-US" w:bidi="ar-SA"/>
      </w:rPr>
    </w:lvl>
    <w:lvl w:ilvl="8" w:tplc="B914A3AE">
      <w:numFmt w:val="bullet"/>
      <w:lvlText w:val="•"/>
      <w:lvlJc w:val="left"/>
      <w:pPr>
        <w:ind w:left="7061" w:hanging="360"/>
      </w:pPr>
      <w:rPr>
        <w:rFonts w:hint="default"/>
        <w:lang w:val="es-ES" w:eastAsia="en-US" w:bidi="ar-SA"/>
      </w:rPr>
    </w:lvl>
  </w:abstractNum>
  <w:abstractNum w:abstractNumId="10" w15:restartNumberingAfterBreak="0">
    <w:nsid w:val="464872F8"/>
    <w:multiLevelType w:val="hybridMultilevel"/>
    <w:tmpl w:val="D85CE4C0"/>
    <w:lvl w:ilvl="0" w:tplc="2E26CC08">
      <w:numFmt w:val="bullet"/>
      <w:lvlText w:val=""/>
      <w:lvlJc w:val="left"/>
      <w:pPr>
        <w:ind w:left="722" w:hanging="360"/>
      </w:pPr>
      <w:rPr>
        <w:rFonts w:ascii="Symbol" w:eastAsia="Symbol" w:hAnsi="Symbol" w:cs="Symbol" w:hint="default"/>
        <w:b w:val="0"/>
        <w:bCs w:val="0"/>
        <w:i w:val="0"/>
        <w:iCs w:val="0"/>
        <w:spacing w:val="0"/>
        <w:w w:val="99"/>
        <w:sz w:val="20"/>
        <w:szCs w:val="20"/>
        <w:lang w:val="es-ES" w:eastAsia="en-US" w:bidi="ar-SA"/>
      </w:rPr>
    </w:lvl>
    <w:lvl w:ilvl="1" w:tplc="FCD41830">
      <w:numFmt w:val="bullet"/>
      <w:lvlText w:val="•"/>
      <w:lvlJc w:val="left"/>
      <w:pPr>
        <w:ind w:left="1512" w:hanging="360"/>
      </w:pPr>
      <w:rPr>
        <w:rFonts w:hint="default"/>
        <w:lang w:val="es-ES" w:eastAsia="en-US" w:bidi="ar-SA"/>
      </w:rPr>
    </w:lvl>
    <w:lvl w:ilvl="2" w:tplc="5032EB80">
      <w:numFmt w:val="bullet"/>
      <w:lvlText w:val="•"/>
      <w:lvlJc w:val="left"/>
      <w:pPr>
        <w:ind w:left="2305" w:hanging="360"/>
      </w:pPr>
      <w:rPr>
        <w:rFonts w:hint="default"/>
        <w:lang w:val="es-ES" w:eastAsia="en-US" w:bidi="ar-SA"/>
      </w:rPr>
    </w:lvl>
    <w:lvl w:ilvl="3" w:tplc="486CCAD2">
      <w:numFmt w:val="bullet"/>
      <w:lvlText w:val="•"/>
      <w:lvlJc w:val="left"/>
      <w:pPr>
        <w:ind w:left="3098" w:hanging="360"/>
      </w:pPr>
      <w:rPr>
        <w:rFonts w:hint="default"/>
        <w:lang w:val="es-ES" w:eastAsia="en-US" w:bidi="ar-SA"/>
      </w:rPr>
    </w:lvl>
    <w:lvl w:ilvl="4" w:tplc="5058903A">
      <w:numFmt w:val="bullet"/>
      <w:lvlText w:val="•"/>
      <w:lvlJc w:val="left"/>
      <w:pPr>
        <w:ind w:left="3890" w:hanging="360"/>
      </w:pPr>
      <w:rPr>
        <w:rFonts w:hint="default"/>
        <w:lang w:val="es-ES" w:eastAsia="en-US" w:bidi="ar-SA"/>
      </w:rPr>
    </w:lvl>
    <w:lvl w:ilvl="5" w:tplc="A2B45AEC">
      <w:numFmt w:val="bullet"/>
      <w:lvlText w:val="•"/>
      <w:lvlJc w:val="left"/>
      <w:pPr>
        <w:ind w:left="4683" w:hanging="360"/>
      </w:pPr>
      <w:rPr>
        <w:rFonts w:hint="default"/>
        <w:lang w:val="es-ES" w:eastAsia="en-US" w:bidi="ar-SA"/>
      </w:rPr>
    </w:lvl>
    <w:lvl w:ilvl="6" w:tplc="AA0E88CC">
      <w:numFmt w:val="bullet"/>
      <w:lvlText w:val="•"/>
      <w:lvlJc w:val="left"/>
      <w:pPr>
        <w:ind w:left="5476" w:hanging="360"/>
      </w:pPr>
      <w:rPr>
        <w:rFonts w:hint="default"/>
        <w:lang w:val="es-ES" w:eastAsia="en-US" w:bidi="ar-SA"/>
      </w:rPr>
    </w:lvl>
    <w:lvl w:ilvl="7" w:tplc="682618B6">
      <w:numFmt w:val="bullet"/>
      <w:lvlText w:val="•"/>
      <w:lvlJc w:val="left"/>
      <w:pPr>
        <w:ind w:left="6269" w:hanging="360"/>
      </w:pPr>
      <w:rPr>
        <w:rFonts w:hint="default"/>
        <w:lang w:val="es-ES" w:eastAsia="en-US" w:bidi="ar-SA"/>
      </w:rPr>
    </w:lvl>
    <w:lvl w:ilvl="8" w:tplc="6E0AEBC8">
      <w:numFmt w:val="bullet"/>
      <w:lvlText w:val="•"/>
      <w:lvlJc w:val="left"/>
      <w:pPr>
        <w:ind w:left="7061" w:hanging="360"/>
      </w:pPr>
      <w:rPr>
        <w:rFonts w:hint="default"/>
        <w:lang w:val="es-ES" w:eastAsia="en-US" w:bidi="ar-SA"/>
      </w:rPr>
    </w:lvl>
  </w:abstractNum>
  <w:abstractNum w:abstractNumId="11" w15:restartNumberingAfterBreak="0">
    <w:nsid w:val="4EBC530E"/>
    <w:multiLevelType w:val="hybridMultilevel"/>
    <w:tmpl w:val="EC60A662"/>
    <w:lvl w:ilvl="0" w:tplc="6E505342">
      <w:numFmt w:val="bullet"/>
      <w:lvlText w:val=""/>
      <w:lvlJc w:val="left"/>
      <w:pPr>
        <w:ind w:left="722" w:hanging="576"/>
      </w:pPr>
      <w:rPr>
        <w:rFonts w:ascii="Symbol" w:eastAsia="Symbol" w:hAnsi="Symbol" w:cs="Symbol" w:hint="default"/>
        <w:b w:val="0"/>
        <w:bCs w:val="0"/>
        <w:i w:val="0"/>
        <w:iCs w:val="0"/>
        <w:spacing w:val="0"/>
        <w:w w:val="99"/>
        <w:sz w:val="20"/>
        <w:szCs w:val="20"/>
        <w:lang w:val="es-ES" w:eastAsia="en-US" w:bidi="ar-SA"/>
      </w:rPr>
    </w:lvl>
    <w:lvl w:ilvl="1" w:tplc="A0E4EDD6">
      <w:numFmt w:val="bullet"/>
      <w:lvlText w:val="•"/>
      <w:lvlJc w:val="left"/>
      <w:pPr>
        <w:ind w:left="1512" w:hanging="576"/>
      </w:pPr>
      <w:rPr>
        <w:rFonts w:hint="default"/>
        <w:lang w:val="es-ES" w:eastAsia="en-US" w:bidi="ar-SA"/>
      </w:rPr>
    </w:lvl>
    <w:lvl w:ilvl="2" w:tplc="C50E486E">
      <w:numFmt w:val="bullet"/>
      <w:lvlText w:val="•"/>
      <w:lvlJc w:val="left"/>
      <w:pPr>
        <w:ind w:left="2305" w:hanging="576"/>
      </w:pPr>
      <w:rPr>
        <w:rFonts w:hint="default"/>
        <w:lang w:val="es-ES" w:eastAsia="en-US" w:bidi="ar-SA"/>
      </w:rPr>
    </w:lvl>
    <w:lvl w:ilvl="3" w:tplc="FAC0614A">
      <w:numFmt w:val="bullet"/>
      <w:lvlText w:val="•"/>
      <w:lvlJc w:val="left"/>
      <w:pPr>
        <w:ind w:left="3098" w:hanging="576"/>
      </w:pPr>
      <w:rPr>
        <w:rFonts w:hint="default"/>
        <w:lang w:val="es-ES" w:eastAsia="en-US" w:bidi="ar-SA"/>
      </w:rPr>
    </w:lvl>
    <w:lvl w:ilvl="4" w:tplc="F210D58E">
      <w:numFmt w:val="bullet"/>
      <w:lvlText w:val="•"/>
      <w:lvlJc w:val="left"/>
      <w:pPr>
        <w:ind w:left="3890" w:hanging="576"/>
      </w:pPr>
      <w:rPr>
        <w:rFonts w:hint="default"/>
        <w:lang w:val="es-ES" w:eastAsia="en-US" w:bidi="ar-SA"/>
      </w:rPr>
    </w:lvl>
    <w:lvl w:ilvl="5" w:tplc="4726CD1C">
      <w:numFmt w:val="bullet"/>
      <w:lvlText w:val="•"/>
      <w:lvlJc w:val="left"/>
      <w:pPr>
        <w:ind w:left="4683" w:hanging="576"/>
      </w:pPr>
      <w:rPr>
        <w:rFonts w:hint="default"/>
        <w:lang w:val="es-ES" w:eastAsia="en-US" w:bidi="ar-SA"/>
      </w:rPr>
    </w:lvl>
    <w:lvl w:ilvl="6" w:tplc="66C6460E">
      <w:numFmt w:val="bullet"/>
      <w:lvlText w:val="•"/>
      <w:lvlJc w:val="left"/>
      <w:pPr>
        <w:ind w:left="5476" w:hanging="576"/>
      </w:pPr>
      <w:rPr>
        <w:rFonts w:hint="default"/>
        <w:lang w:val="es-ES" w:eastAsia="en-US" w:bidi="ar-SA"/>
      </w:rPr>
    </w:lvl>
    <w:lvl w:ilvl="7" w:tplc="0980B9D6">
      <w:numFmt w:val="bullet"/>
      <w:lvlText w:val="•"/>
      <w:lvlJc w:val="left"/>
      <w:pPr>
        <w:ind w:left="6269" w:hanging="576"/>
      </w:pPr>
      <w:rPr>
        <w:rFonts w:hint="default"/>
        <w:lang w:val="es-ES" w:eastAsia="en-US" w:bidi="ar-SA"/>
      </w:rPr>
    </w:lvl>
    <w:lvl w:ilvl="8" w:tplc="F79CB05A">
      <w:numFmt w:val="bullet"/>
      <w:lvlText w:val="•"/>
      <w:lvlJc w:val="left"/>
      <w:pPr>
        <w:ind w:left="7061" w:hanging="576"/>
      </w:pPr>
      <w:rPr>
        <w:rFonts w:hint="default"/>
        <w:lang w:val="es-ES" w:eastAsia="en-US" w:bidi="ar-SA"/>
      </w:rPr>
    </w:lvl>
  </w:abstractNum>
  <w:abstractNum w:abstractNumId="12" w15:restartNumberingAfterBreak="0">
    <w:nsid w:val="53C270A2"/>
    <w:multiLevelType w:val="hybridMultilevel"/>
    <w:tmpl w:val="A8182B40"/>
    <w:lvl w:ilvl="0" w:tplc="BDB2FB1E">
      <w:numFmt w:val="bullet"/>
      <w:lvlText w:val=""/>
      <w:lvlJc w:val="left"/>
      <w:pPr>
        <w:ind w:left="722" w:hanging="360"/>
      </w:pPr>
      <w:rPr>
        <w:rFonts w:ascii="Symbol" w:eastAsia="Symbol" w:hAnsi="Symbol" w:cs="Symbol" w:hint="default"/>
        <w:b w:val="0"/>
        <w:bCs w:val="0"/>
        <w:i w:val="0"/>
        <w:iCs w:val="0"/>
        <w:spacing w:val="0"/>
        <w:w w:val="99"/>
        <w:sz w:val="20"/>
        <w:szCs w:val="20"/>
        <w:lang w:val="es-ES" w:eastAsia="en-US" w:bidi="ar-SA"/>
      </w:rPr>
    </w:lvl>
    <w:lvl w:ilvl="1" w:tplc="3DBA9D44">
      <w:numFmt w:val="bullet"/>
      <w:lvlText w:val="o"/>
      <w:lvlJc w:val="left"/>
      <w:pPr>
        <w:ind w:left="1442" w:hanging="360"/>
      </w:pPr>
      <w:rPr>
        <w:rFonts w:ascii="Courier New" w:eastAsia="Courier New" w:hAnsi="Courier New" w:cs="Courier New" w:hint="default"/>
        <w:b w:val="0"/>
        <w:bCs w:val="0"/>
        <w:i w:val="0"/>
        <w:iCs w:val="0"/>
        <w:spacing w:val="0"/>
        <w:w w:val="99"/>
        <w:sz w:val="20"/>
        <w:szCs w:val="20"/>
        <w:lang w:val="es-ES" w:eastAsia="en-US" w:bidi="ar-SA"/>
      </w:rPr>
    </w:lvl>
    <w:lvl w:ilvl="2" w:tplc="D3D05648">
      <w:numFmt w:val="bullet"/>
      <w:lvlText w:val="•"/>
      <w:lvlJc w:val="left"/>
      <w:pPr>
        <w:ind w:left="2240" w:hanging="360"/>
      </w:pPr>
      <w:rPr>
        <w:rFonts w:hint="default"/>
        <w:lang w:val="es-ES" w:eastAsia="en-US" w:bidi="ar-SA"/>
      </w:rPr>
    </w:lvl>
    <w:lvl w:ilvl="3" w:tplc="8CF295A0">
      <w:numFmt w:val="bullet"/>
      <w:lvlText w:val="•"/>
      <w:lvlJc w:val="left"/>
      <w:pPr>
        <w:ind w:left="3041" w:hanging="360"/>
      </w:pPr>
      <w:rPr>
        <w:rFonts w:hint="default"/>
        <w:lang w:val="es-ES" w:eastAsia="en-US" w:bidi="ar-SA"/>
      </w:rPr>
    </w:lvl>
    <w:lvl w:ilvl="4" w:tplc="B76ACDEC">
      <w:numFmt w:val="bullet"/>
      <w:lvlText w:val="•"/>
      <w:lvlJc w:val="left"/>
      <w:pPr>
        <w:ind w:left="3842" w:hanging="360"/>
      </w:pPr>
      <w:rPr>
        <w:rFonts w:hint="default"/>
        <w:lang w:val="es-ES" w:eastAsia="en-US" w:bidi="ar-SA"/>
      </w:rPr>
    </w:lvl>
    <w:lvl w:ilvl="5" w:tplc="78CC8EA2">
      <w:numFmt w:val="bullet"/>
      <w:lvlText w:val="•"/>
      <w:lvlJc w:val="left"/>
      <w:pPr>
        <w:ind w:left="4643" w:hanging="360"/>
      </w:pPr>
      <w:rPr>
        <w:rFonts w:hint="default"/>
        <w:lang w:val="es-ES" w:eastAsia="en-US" w:bidi="ar-SA"/>
      </w:rPr>
    </w:lvl>
    <w:lvl w:ilvl="6" w:tplc="591630EC">
      <w:numFmt w:val="bullet"/>
      <w:lvlText w:val="•"/>
      <w:lvlJc w:val="left"/>
      <w:pPr>
        <w:ind w:left="5444" w:hanging="360"/>
      </w:pPr>
      <w:rPr>
        <w:rFonts w:hint="default"/>
        <w:lang w:val="es-ES" w:eastAsia="en-US" w:bidi="ar-SA"/>
      </w:rPr>
    </w:lvl>
    <w:lvl w:ilvl="7" w:tplc="4D427070">
      <w:numFmt w:val="bullet"/>
      <w:lvlText w:val="•"/>
      <w:lvlJc w:val="left"/>
      <w:pPr>
        <w:ind w:left="6244" w:hanging="360"/>
      </w:pPr>
      <w:rPr>
        <w:rFonts w:hint="default"/>
        <w:lang w:val="es-ES" w:eastAsia="en-US" w:bidi="ar-SA"/>
      </w:rPr>
    </w:lvl>
    <w:lvl w:ilvl="8" w:tplc="FA3EDA84">
      <w:numFmt w:val="bullet"/>
      <w:lvlText w:val="•"/>
      <w:lvlJc w:val="left"/>
      <w:pPr>
        <w:ind w:left="7045" w:hanging="360"/>
      </w:pPr>
      <w:rPr>
        <w:rFonts w:hint="default"/>
        <w:lang w:val="es-ES" w:eastAsia="en-US" w:bidi="ar-SA"/>
      </w:rPr>
    </w:lvl>
  </w:abstractNum>
  <w:abstractNum w:abstractNumId="13" w15:restartNumberingAfterBreak="0">
    <w:nsid w:val="5A787433"/>
    <w:multiLevelType w:val="multilevel"/>
    <w:tmpl w:val="1CDEC098"/>
    <w:lvl w:ilvl="0">
      <w:start w:val="12"/>
      <w:numFmt w:val="decimal"/>
      <w:lvlText w:val="%1"/>
      <w:lvlJc w:val="left"/>
      <w:pPr>
        <w:ind w:left="882" w:hanging="660"/>
        <w:jc w:val="left"/>
      </w:pPr>
      <w:rPr>
        <w:rFonts w:hint="default"/>
        <w:lang w:val="es-ES" w:eastAsia="en-US" w:bidi="ar-SA"/>
      </w:rPr>
    </w:lvl>
    <w:lvl w:ilvl="1">
      <w:start w:val="1"/>
      <w:numFmt w:val="decimal"/>
      <w:lvlText w:val="%1.%2"/>
      <w:lvlJc w:val="left"/>
      <w:pPr>
        <w:ind w:left="882" w:hanging="660"/>
        <w:jc w:val="left"/>
      </w:pPr>
      <w:rPr>
        <w:rFonts w:ascii="Arial" w:eastAsia="Arial" w:hAnsi="Arial" w:cs="Arial" w:hint="default"/>
        <w:b w:val="0"/>
        <w:bCs w:val="0"/>
        <w:i w:val="0"/>
        <w:iCs w:val="0"/>
        <w:spacing w:val="-1"/>
        <w:w w:val="100"/>
        <w:sz w:val="22"/>
        <w:szCs w:val="22"/>
        <w:lang w:val="es-ES" w:eastAsia="en-US" w:bidi="ar-SA"/>
      </w:rPr>
    </w:lvl>
    <w:lvl w:ilvl="2">
      <w:numFmt w:val="bullet"/>
      <w:lvlText w:val="•"/>
      <w:lvlJc w:val="left"/>
      <w:pPr>
        <w:ind w:left="2433" w:hanging="660"/>
      </w:pPr>
      <w:rPr>
        <w:rFonts w:hint="default"/>
        <w:lang w:val="es-ES" w:eastAsia="en-US" w:bidi="ar-SA"/>
      </w:rPr>
    </w:lvl>
    <w:lvl w:ilvl="3">
      <w:numFmt w:val="bullet"/>
      <w:lvlText w:val="•"/>
      <w:lvlJc w:val="left"/>
      <w:pPr>
        <w:ind w:left="3210" w:hanging="660"/>
      </w:pPr>
      <w:rPr>
        <w:rFonts w:hint="default"/>
        <w:lang w:val="es-ES" w:eastAsia="en-US" w:bidi="ar-SA"/>
      </w:rPr>
    </w:lvl>
    <w:lvl w:ilvl="4">
      <w:numFmt w:val="bullet"/>
      <w:lvlText w:val="•"/>
      <w:lvlJc w:val="left"/>
      <w:pPr>
        <w:ind w:left="3986" w:hanging="660"/>
      </w:pPr>
      <w:rPr>
        <w:rFonts w:hint="default"/>
        <w:lang w:val="es-ES" w:eastAsia="en-US" w:bidi="ar-SA"/>
      </w:rPr>
    </w:lvl>
    <w:lvl w:ilvl="5">
      <w:numFmt w:val="bullet"/>
      <w:lvlText w:val="•"/>
      <w:lvlJc w:val="left"/>
      <w:pPr>
        <w:ind w:left="4763" w:hanging="660"/>
      </w:pPr>
      <w:rPr>
        <w:rFonts w:hint="default"/>
        <w:lang w:val="es-ES" w:eastAsia="en-US" w:bidi="ar-SA"/>
      </w:rPr>
    </w:lvl>
    <w:lvl w:ilvl="6">
      <w:numFmt w:val="bullet"/>
      <w:lvlText w:val="•"/>
      <w:lvlJc w:val="left"/>
      <w:pPr>
        <w:ind w:left="5540" w:hanging="660"/>
      </w:pPr>
      <w:rPr>
        <w:rFonts w:hint="default"/>
        <w:lang w:val="es-ES" w:eastAsia="en-US" w:bidi="ar-SA"/>
      </w:rPr>
    </w:lvl>
    <w:lvl w:ilvl="7">
      <w:numFmt w:val="bullet"/>
      <w:lvlText w:val="•"/>
      <w:lvlJc w:val="left"/>
      <w:pPr>
        <w:ind w:left="6317" w:hanging="660"/>
      </w:pPr>
      <w:rPr>
        <w:rFonts w:hint="default"/>
        <w:lang w:val="es-ES" w:eastAsia="en-US" w:bidi="ar-SA"/>
      </w:rPr>
    </w:lvl>
    <w:lvl w:ilvl="8">
      <w:numFmt w:val="bullet"/>
      <w:lvlText w:val="•"/>
      <w:lvlJc w:val="left"/>
      <w:pPr>
        <w:ind w:left="7093" w:hanging="660"/>
      </w:pPr>
      <w:rPr>
        <w:rFonts w:hint="default"/>
        <w:lang w:val="es-ES" w:eastAsia="en-US" w:bidi="ar-SA"/>
      </w:rPr>
    </w:lvl>
  </w:abstractNum>
  <w:abstractNum w:abstractNumId="14" w15:restartNumberingAfterBreak="0">
    <w:nsid w:val="5B0A6398"/>
    <w:multiLevelType w:val="hybridMultilevel"/>
    <w:tmpl w:val="0CAA4B86"/>
    <w:lvl w:ilvl="0" w:tplc="A4886510">
      <w:numFmt w:val="bullet"/>
      <w:lvlText w:val=""/>
      <w:lvlJc w:val="left"/>
      <w:pPr>
        <w:ind w:left="2282" w:hanging="361"/>
      </w:pPr>
      <w:rPr>
        <w:rFonts w:ascii="Symbol" w:eastAsia="Symbol" w:hAnsi="Symbol" w:cs="Symbol" w:hint="default"/>
        <w:b w:val="0"/>
        <w:bCs w:val="0"/>
        <w:i w:val="0"/>
        <w:iCs w:val="0"/>
        <w:spacing w:val="0"/>
        <w:w w:val="99"/>
        <w:sz w:val="20"/>
        <w:szCs w:val="20"/>
        <w:lang w:val="es-ES" w:eastAsia="en-US" w:bidi="ar-SA"/>
      </w:rPr>
    </w:lvl>
    <w:lvl w:ilvl="1" w:tplc="740C6F56">
      <w:numFmt w:val="bullet"/>
      <w:lvlText w:val="o"/>
      <w:lvlJc w:val="left"/>
      <w:pPr>
        <w:ind w:left="3002" w:hanging="360"/>
      </w:pPr>
      <w:rPr>
        <w:rFonts w:ascii="Courier New" w:eastAsia="Courier New" w:hAnsi="Courier New" w:cs="Courier New" w:hint="default"/>
        <w:b w:val="0"/>
        <w:bCs w:val="0"/>
        <w:i w:val="0"/>
        <w:iCs w:val="0"/>
        <w:spacing w:val="0"/>
        <w:w w:val="99"/>
        <w:sz w:val="20"/>
        <w:szCs w:val="20"/>
        <w:lang w:val="es-ES" w:eastAsia="en-US" w:bidi="ar-SA"/>
      </w:rPr>
    </w:lvl>
    <w:lvl w:ilvl="2" w:tplc="C9647598">
      <w:numFmt w:val="bullet"/>
      <w:lvlText w:val="•"/>
      <w:lvlJc w:val="left"/>
      <w:pPr>
        <w:ind w:left="3627" w:hanging="360"/>
      </w:pPr>
      <w:rPr>
        <w:rFonts w:hint="default"/>
        <w:lang w:val="es-ES" w:eastAsia="en-US" w:bidi="ar-SA"/>
      </w:rPr>
    </w:lvl>
    <w:lvl w:ilvl="3" w:tplc="D37CC4CA">
      <w:numFmt w:val="bullet"/>
      <w:lvlText w:val="•"/>
      <w:lvlJc w:val="left"/>
      <w:pPr>
        <w:ind w:left="4254" w:hanging="360"/>
      </w:pPr>
      <w:rPr>
        <w:rFonts w:hint="default"/>
        <w:lang w:val="es-ES" w:eastAsia="en-US" w:bidi="ar-SA"/>
      </w:rPr>
    </w:lvl>
    <w:lvl w:ilvl="4" w:tplc="F6BC24A2">
      <w:numFmt w:val="bullet"/>
      <w:lvlText w:val="•"/>
      <w:lvlJc w:val="left"/>
      <w:pPr>
        <w:ind w:left="4882" w:hanging="360"/>
      </w:pPr>
      <w:rPr>
        <w:rFonts w:hint="default"/>
        <w:lang w:val="es-ES" w:eastAsia="en-US" w:bidi="ar-SA"/>
      </w:rPr>
    </w:lvl>
    <w:lvl w:ilvl="5" w:tplc="A67C77D2">
      <w:numFmt w:val="bullet"/>
      <w:lvlText w:val="•"/>
      <w:lvlJc w:val="left"/>
      <w:pPr>
        <w:ind w:left="5509" w:hanging="360"/>
      </w:pPr>
      <w:rPr>
        <w:rFonts w:hint="default"/>
        <w:lang w:val="es-ES" w:eastAsia="en-US" w:bidi="ar-SA"/>
      </w:rPr>
    </w:lvl>
    <w:lvl w:ilvl="6" w:tplc="40D82D80">
      <w:numFmt w:val="bullet"/>
      <w:lvlText w:val="•"/>
      <w:lvlJc w:val="left"/>
      <w:pPr>
        <w:ind w:left="6137" w:hanging="360"/>
      </w:pPr>
      <w:rPr>
        <w:rFonts w:hint="default"/>
        <w:lang w:val="es-ES" w:eastAsia="en-US" w:bidi="ar-SA"/>
      </w:rPr>
    </w:lvl>
    <w:lvl w:ilvl="7" w:tplc="0FBE52DE">
      <w:numFmt w:val="bullet"/>
      <w:lvlText w:val="•"/>
      <w:lvlJc w:val="left"/>
      <w:pPr>
        <w:ind w:left="6764" w:hanging="360"/>
      </w:pPr>
      <w:rPr>
        <w:rFonts w:hint="default"/>
        <w:lang w:val="es-ES" w:eastAsia="en-US" w:bidi="ar-SA"/>
      </w:rPr>
    </w:lvl>
    <w:lvl w:ilvl="8" w:tplc="638EC602">
      <w:numFmt w:val="bullet"/>
      <w:lvlText w:val="•"/>
      <w:lvlJc w:val="left"/>
      <w:pPr>
        <w:ind w:left="7392" w:hanging="360"/>
      </w:pPr>
      <w:rPr>
        <w:rFonts w:hint="default"/>
        <w:lang w:val="es-ES" w:eastAsia="en-US" w:bidi="ar-SA"/>
      </w:rPr>
    </w:lvl>
  </w:abstractNum>
  <w:abstractNum w:abstractNumId="15" w15:restartNumberingAfterBreak="0">
    <w:nsid w:val="5BDD70CA"/>
    <w:multiLevelType w:val="multilevel"/>
    <w:tmpl w:val="9C90C6CA"/>
    <w:lvl w:ilvl="0">
      <w:start w:val="1"/>
      <w:numFmt w:val="decimal"/>
      <w:lvlText w:val="%1"/>
      <w:lvlJc w:val="left"/>
      <w:pPr>
        <w:ind w:left="429" w:hanging="428"/>
        <w:jc w:val="left"/>
      </w:pPr>
      <w:rPr>
        <w:rFonts w:ascii="Arial" w:eastAsia="Arial" w:hAnsi="Arial" w:cs="Arial" w:hint="default"/>
        <w:b/>
        <w:bCs/>
        <w:i w:val="0"/>
        <w:iCs w:val="0"/>
        <w:color w:val="119139"/>
        <w:spacing w:val="0"/>
        <w:w w:val="100"/>
        <w:sz w:val="28"/>
        <w:szCs w:val="28"/>
        <w:lang w:val="es-ES" w:eastAsia="en-US" w:bidi="ar-SA"/>
      </w:rPr>
    </w:lvl>
    <w:lvl w:ilvl="1">
      <w:start w:val="1"/>
      <w:numFmt w:val="decimal"/>
      <w:lvlText w:val="%1.%2"/>
      <w:lvlJc w:val="left"/>
      <w:pPr>
        <w:ind w:left="578" w:hanging="576"/>
        <w:jc w:val="left"/>
      </w:pPr>
      <w:rPr>
        <w:rFonts w:ascii="Arial" w:eastAsia="Arial" w:hAnsi="Arial" w:cs="Arial" w:hint="default"/>
        <w:b/>
        <w:bCs/>
        <w:i w:val="0"/>
        <w:iCs w:val="0"/>
        <w:spacing w:val="-1"/>
        <w:w w:val="99"/>
        <w:sz w:val="20"/>
        <w:szCs w:val="20"/>
        <w:lang w:val="es-ES" w:eastAsia="en-US" w:bidi="ar-SA"/>
      </w:rPr>
    </w:lvl>
    <w:lvl w:ilvl="2">
      <w:start w:val="1"/>
      <w:numFmt w:val="decimal"/>
      <w:lvlText w:val="%1.%2.%3"/>
      <w:lvlJc w:val="left"/>
      <w:pPr>
        <w:ind w:left="722" w:hanging="720"/>
        <w:jc w:val="left"/>
      </w:pPr>
      <w:rPr>
        <w:rFonts w:ascii="Arial" w:eastAsia="Arial" w:hAnsi="Arial" w:cs="Arial" w:hint="default"/>
        <w:b w:val="0"/>
        <w:bCs w:val="0"/>
        <w:i w:val="0"/>
        <w:iCs w:val="0"/>
        <w:spacing w:val="-1"/>
        <w:w w:val="99"/>
        <w:sz w:val="20"/>
        <w:szCs w:val="20"/>
        <w:lang w:val="es-ES" w:eastAsia="en-US" w:bidi="ar-SA"/>
      </w:rPr>
    </w:lvl>
    <w:lvl w:ilvl="3">
      <w:numFmt w:val="bullet"/>
      <w:lvlText w:val=""/>
      <w:lvlJc w:val="left"/>
      <w:pPr>
        <w:ind w:left="722" w:hanging="360"/>
      </w:pPr>
      <w:rPr>
        <w:rFonts w:ascii="Symbol" w:eastAsia="Symbol" w:hAnsi="Symbol" w:cs="Symbol" w:hint="default"/>
        <w:b w:val="0"/>
        <w:bCs w:val="0"/>
        <w:i w:val="0"/>
        <w:iCs w:val="0"/>
        <w:spacing w:val="0"/>
        <w:w w:val="99"/>
        <w:sz w:val="20"/>
        <w:szCs w:val="20"/>
        <w:lang w:val="es-ES" w:eastAsia="en-US" w:bidi="ar-SA"/>
      </w:rPr>
    </w:lvl>
    <w:lvl w:ilvl="4">
      <w:numFmt w:val="bullet"/>
      <w:lvlText w:val="•"/>
      <w:lvlJc w:val="left"/>
      <w:pPr>
        <w:ind w:left="2701" w:hanging="360"/>
      </w:pPr>
      <w:rPr>
        <w:rFonts w:hint="default"/>
        <w:lang w:val="es-ES" w:eastAsia="en-US" w:bidi="ar-SA"/>
      </w:rPr>
    </w:lvl>
    <w:lvl w:ilvl="5">
      <w:numFmt w:val="bullet"/>
      <w:lvlText w:val="•"/>
      <w:lvlJc w:val="left"/>
      <w:pPr>
        <w:ind w:left="3692" w:hanging="360"/>
      </w:pPr>
      <w:rPr>
        <w:rFonts w:hint="default"/>
        <w:lang w:val="es-ES" w:eastAsia="en-US" w:bidi="ar-SA"/>
      </w:rPr>
    </w:lvl>
    <w:lvl w:ilvl="6">
      <w:numFmt w:val="bullet"/>
      <w:lvlText w:val="•"/>
      <w:lvlJc w:val="left"/>
      <w:pPr>
        <w:ind w:left="4683" w:hanging="360"/>
      </w:pPr>
      <w:rPr>
        <w:rFonts w:hint="default"/>
        <w:lang w:val="es-ES" w:eastAsia="en-US" w:bidi="ar-SA"/>
      </w:rPr>
    </w:lvl>
    <w:lvl w:ilvl="7">
      <w:numFmt w:val="bullet"/>
      <w:lvlText w:val="•"/>
      <w:lvlJc w:val="left"/>
      <w:pPr>
        <w:ind w:left="5674" w:hanging="360"/>
      </w:pPr>
      <w:rPr>
        <w:rFonts w:hint="default"/>
        <w:lang w:val="es-ES" w:eastAsia="en-US" w:bidi="ar-SA"/>
      </w:rPr>
    </w:lvl>
    <w:lvl w:ilvl="8">
      <w:numFmt w:val="bullet"/>
      <w:lvlText w:val="•"/>
      <w:lvlJc w:val="left"/>
      <w:pPr>
        <w:ind w:left="6665" w:hanging="360"/>
      </w:pPr>
      <w:rPr>
        <w:rFonts w:hint="default"/>
        <w:lang w:val="es-ES" w:eastAsia="en-US" w:bidi="ar-SA"/>
      </w:rPr>
    </w:lvl>
  </w:abstractNum>
  <w:abstractNum w:abstractNumId="16" w15:restartNumberingAfterBreak="0">
    <w:nsid w:val="61F41B3D"/>
    <w:multiLevelType w:val="hybridMultilevel"/>
    <w:tmpl w:val="5914B042"/>
    <w:lvl w:ilvl="0" w:tplc="4DCE2BA0">
      <w:numFmt w:val="bullet"/>
      <w:lvlText w:val=""/>
      <w:lvlJc w:val="left"/>
      <w:pPr>
        <w:ind w:left="722" w:hanging="360"/>
      </w:pPr>
      <w:rPr>
        <w:rFonts w:ascii="Symbol" w:eastAsia="Symbol" w:hAnsi="Symbol" w:cs="Symbol" w:hint="default"/>
        <w:b w:val="0"/>
        <w:bCs w:val="0"/>
        <w:i w:val="0"/>
        <w:iCs w:val="0"/>
        <w:spacing w:val="0"/>
        <w:w w:val="99"/>
        <w:sz w:val="20"/>
        <w:szCs w:val="20"/>
        <w:lang w:val="es-ES" w:eastAsia="en-US" w:bidi="ar-SA"/>
      </w:rPr>
    </w:lvl>
    <w:lvl w:ilvl="1" w:tplc="0BF4F2F6">
      <w:numFmt w:val="bullet"/>
      <w:lvlText w:val="•"/>
      <w:lvlJc w:val="left"/>
      <w:pPr>
        <w:ind w:left="1512" w:hanging="360"/>
      </w:pPr>
      <w:rPr>
        <w:rFonts w:hint="default"/>
        <w:lang w:val="es-ES" w:eastAsia="en-US" w:bidi="ar-SA"/>
      </w:rPr>
    </w:lvl>
    <w:lvl w:ilvl="2" w:tplc="7EA85116">
      <w:numFmt w:val="bullet"/>
      <w:lvlText w:val="•"/>
      <w:lvlJc w:val="left"/>
      <w:pPr>
        <w:ind w:left="2305" w:hanging="360"/>
      </w:pPr>
      <w:rPr>
        <w:rFonts w:hint="default"/>
        <w:lang w:val="es-ES" w:eastAsia="en-US" w:bidi="ar-SA"/>
      </w:rPr>
    </w:lvl>
    <w:lvl w:ilvl="3" w:tplc="2168DB5E">
      <w:numFmt w:val="bullet"/>
      <w:lvlText w:val="•"/>
      <w:lvlJc w:val="left"/>
      <w:pPr>
        <w:ind w:left="3098" w:hanging="360"/>
      </w:pPr>
      <w:rPr>
        <w:rFonts w:hint="default"/>
        <w:lang w:val="es-ES" w:eastAsia="en-US" w:bidi="ar-SA"/>
      </w:rPr>
    </w:lvl>
    <w:lvl w:ilvl="4" w:tplc="213A10F4">
      <w:numFmt w:val="bullet"/>
      <w:lvlText w:val="•"/>
      <w:lvlJc w:val="left"/>
      <w:pPr>
        <w:ind w:left="3890" w:hanging="360"/>
      </w:pPr>
      <w:rPr>
        <w:rFonts w:hint="default"/>
        <w:lang w:val="es-ES" w:eastAsia="en-US" w:bidi="ar-SA"/>
      </w:rPr>
    </w:lvl>
    <w:lvl w:ilvl="5" w:tplc="CF8A5E94">
      <w:numFmt w:val="bullet"/>
      <w:lvlText w:val="•"/>
      <w:lvlJc w:val="left"/>
      <w:pPr>
        <w:ind w:left="4683" w:hanging="360"/>
      </w:pPr>
      <w:rPr>
        <w:rFonts w:hint="default"/>
        <w:lang w:val="es-ES" w:eastAsia="en-US" w:bidi="ar-SA"/>
      </w:rPr>
    </w:lvl>
    <w:lvl w:ilvl="6" w:tplc="BB7E76AA">
      <w:numFmt w:val="bullet"/>
      <w:lvlText w:val="•"/>
      <w:lvlJc w:val="left"/>
      <w:pPr>
        <w:ind w:left="5476" w:hanging="360"/>
      </w:pPr>
      <w:rPr>
        <w:rFonts w:hint="default"/>
        <w:lang w:val="es-ES" w:eastAsia="en-US" w:bidi="ar-SA"/>
      </w:rPr>
    </w:lvl>
    <w:lvl w:ilvl="7" w:tplc="D6CCE2A6">
      <w:numFmt w:val="bullet"/>
      <w:lvlText w:val="•"/>
      <w:lvlJc w:val="left"/>
      <w:pPr>
        <w:ind w:left="6269" w:hanging="360"/>
      </w:pPr>
      <w:rPr>
        <w:rFonts w:hint="default"/>
        <w:lang w:val="es-ES" w:eastAsia="en-US" w:bidi="ar-SA"/>
      </w:rPr>
    </w:lvl>
    <w:lvl w:ilvl="8" w:tplc="B7E41C46">
      <w:numFmt w:val="bullet"/>
      <w:lvlText w:val="•"/>
      <w:lvlJc w:val="left"/>
      <w:pPr>
        <w:ind w:left="7061" w:hanging="360"/>
      </w:pPr>
      <w:rPr>
        <w:rFonts w:hint="default"/>
        <w:lang w:val="es-ES" w:eastAsia="en-US" w:bidi="ar-SA"/>
      </w:rPr>
    </w:lvl>
  </w:abstractNum>
  <w:abstractNum w:abstractNumId="17" w15:restartNumberingAfterBreak="0">
    <w:nsid w:val="67ED2D6F"/>
    <w:multiLevelType w:val="multilevel"/>
    <w:tmpl w:val="922C3B18"/>
    <w:lvl w:ilvl="0">
      <w:start w:val="8"/>
      <w:numFmt w:val="decimal"/>
      <w:lvlText w:val="%1"/>
      <w:lvlJc w:val="left"/>
      <w:pPr>
        <w:ind w:left="882" w:hanging="660"/>
        <w:jc w:val="left"/>
      </w:pPr>
      <w:rPr>
        <w:rFonts w:hint="default"/>
        <w:lang w:val="es-ES" w:eastAsia="en-US" w:bidi="ar-SA"/>
      </w:rPr>
    </w:lvl>
    <w:lvl w:ilvl="1">
      <w:start w:val="1"/>
      <w:numFmt w:val="decimal"/>
      <w:lvlText w:val="%1.%2"/>
      <w:lvlJc w:val="left"/>
      <w:pPr>
        <w:ind w:left="882" w:hanging="660"/>
        <w:jc w:val="left"/>
      </w:pPr>
      <w:rPr>
        <w:rFonts w:ascii="Arial" w:eastAsia="Arial" w:hAnsi="Arial" w:cs="Arial" w:hint="default"/>
        <w:b w:val="0"/>
        <w:bCs w:val="0"/>
        <w:i w:val="0"/>
        <w:iCs w:val="0"/>
        <w:spacing w:val="0"/>
        <w:w w:val="100"/>
        <w:sz w:val="22"/>
        <w:szCs w:val="22"/>
        <w:lang w:val="es-ES" w:eastAsia="en-US" w:bidi="ar-SA"/>
      </w:rPr>
    </w:lvl>
    <w:lvl w:ilvl="2">
      <w:numFmt w:val="bullet"/>
      <w:lvlText w:val="•"/>
      <w:lvlJc w:val="left"/>
      <w:pPr>
        <w:ind w:left="2433" w:hanging="660"/>
      </w:pPr>
      <w:rPr>
        <w:rFonts w:hint="default"/>
        <w:lang w:val="es-ES" w:eastAsia="en-US" w:bidi="ar-SA"/>
      </w:rPr>
    </w:lvl>
    <w:lvl w:ilvl="3">
      <w:numFmt w:val="bullet"/>
      <w:lvlText w:val="•"/>
      <w:lvlJc w:val="left"/>
      <w:pPr>
        <w:ind w:left="3210" w:hanging="660"/>
      </w:pPr>
      <w:rPr>
        <w:rFonts w:hint="default"/>
        <w:lang w:val="es-ES" w:eastAsia="en-US" w:bidi="ar-SA"/>
      </w:rPr>
    </w:lvl>
    <w:lvl w:ilvl="4">
      <w:numFmt w:val="bullet"/>
      <w:lvlText w:val="•"/>
      <w:lvlJc w:val="left"/>
      <w:pPr>
        <w:ind w:left="3986" w:hanging="660"/>
      </w:pPr>
      <w:rPr>
        <w:rFonts w:hint="default"/>
        <w:lang w:val="es-ES" w:eastAsia="en-US" w:bidi="ar-SA"/>
      </w:rPr>
    </w:lvl>
    <w:lvl w:ilvl="5">
      <w:numFmt w:val="bullet"/>
      <w:lvlText w:val="•"/>
      <w:lvlJc w:val="left"/>
      <w:pPr>
        <w:ind w:left="4763" w:hanging="660"/>
      </w:pPr>
      <w:rPr>
        <w:rFonts w:hint="default"/>
        <w:lang w:val="es-ES" w:eastAsia="en-US" w:bidi="ar-SA"/>
      </w:rPr>
    </w:lvl>
    <w:lvl w:ilvl="6">
      <w:numFmt w:val="bullet"/>
      <w:lvlText w:val="•"/>
      <w:lvlJc w:val="left"/>
      <w:pPr>
        <w:ind w:left="5540" w:hanging="660"/>
      </w:pPr>
      <w:rPr>
        <w:rFonts w:hint="default"/>
        <w:lang w:val="es-ES" w:eastAsia="en-US" w:bidi="ar-SA"/>
      </w:rPr>
    </w:lvl>
    <w:lvl w:ilvl="7">
      <w:numFmt w:val="bullet"/>
      <w:lvlText w:val="•"/>
      <w:lvlJc w:val="left"/>
      <w:pPr>
        <w:ind w:left="6317" w:hanging="660"/>
      </w:pPr>
      <w:rPr>
        <w:rFonts w:hint="default"/>
        <w:lang w:val="es-ES" w:eastAsia="en-US" w:bidi="ar-SA"/>
      </w:rPr>
    </w:lvl>
    <w:lvl w:ilvl="8">
      <w:numFmt w:val="bullet"/>
      <w:lvlText w:val="•"/>
      <w:lvlJc w:val="left"/>
      <w:pPr>
        <w:ind w:left="7093" w:hanging="660"/>
      </w:pPr>
      <w:rPr>
        <w:rFonts w:hint="default"/>
        <w:lang w:val="es-ES" w:eastAsia="en-US" w:bidi="ar-SA"/>
      </w:rPr>
    </w:lvl>
  </w:abstractNum>
  <w:abstractNum w:abstractNumId="18" w15:restartNumberingAfterBreak="0">
    <w:nsid w:val="697A370A"/>
    <w:multiLevelType w:val="hybridMultilevel"/>
    <w:tmpl w:val="91D075A0"/>
    <w:lvl w:ilvl="0" w:tplc="201646AA">
      <w:numFmt w:val="bullet"/>
      <w:lvlText w:val=""/>
      <w:lvlJc w:val="left"/>
      <w:pPr>
        <w:ind w:left="722" w:hanging="360"/>
      </w:pPr>
      <w:rPr>
        <w:rFonts w:ascii="Symbol" w:eastAsia="Symbol" w:hAnsi="Symbol" w:cs="Symbol" w:hint="default"/>
        <w:b w:val="0"/>
        <w:bCs w:val="0"/>
        <w:i w:val="0"/>
        <w:iCs w:val="0"/>
        <w:spacing w:val="0"/>
        <w:w w:val="99"/>
        <w:sz w:val="20"/>
        <w:szCs w:val="20"/>
        <w:lang w:val="es-ES" w:eastAsia="en-US" w:bidi="ar-SA"/>
      </w:rPr>
    </w:lvl>
    <w:lvl w:ilvl="1" w:tplc="5A96A4C4">
      <w:numFmt w:val="bullet"/>
      <w:lvlText w:val="•"/>
      <w:lvlJc w:val="left"/>
      <w:pPr>
        <w:ind w:left="1512" w:hanging="360"/>
      </w:pPr>
      <w:rPr>
        <w:rFonts w:hint="default"/>
        <w:lang w:val="es-ES" w:eastAsia="en-US" w:bidi="ar-SA"/>
      </w:rPr>
    </w:lvl>
    <w:lvl w:ilvl="2" w:tplc="A3187480">
      <w:numFmt w:val="bullet"/>
      <w:lvlText w:val="•"/>
      <w:lvlJc w:val="left"/>
      <w:pPr>
        <w:ind w:left="2305" w:hanging="360"/>
      </w:pPr>
      <w:rPr>
        <w:rFonts w:hint="default"/>
        <w:lang w:val="es-ES" w:eastAsia="en-US" w:bidi="ar-SA"/>
      </w:rPr>
    </w:lvl>
    <w:lvl w:ilvl="3" w:tplc="D2047C2E">
      <w:numFmt w:val="bullet"/>
      <w:lvlText w:val="•"/>
      <w:lvlJc w:val="left"/>
      <w:pPr>
        <w:ind w:left="3098" w:hanging="360"/>
      </w:pPr>
      <w:rPr>
        <w:rFonts w:hint="default"/>
        <w:lang w:val="es-ES" w:eastAsia="en-US" w:bidi="ar-SA"/>
      </w:rPr>
    </w:lvl>
    <w:lvl w:ilvl="4" w:tplc="8DB4953E">
      <w:numFmt w:val="bullet"/>
      <w:lvlText w:val="•"/>
      <w:lvlJc w:val="left"/>
      <w:pPr>
        <w:ind w:left="3890" w:hanging="360"/>
      </w:pPr>
      <w:rPr>
        <w:rFonts w:hint="default"/>
        <w:lang w:val="es-ES" w:eastAsia="en-US" w:bidi="ar-SA"/>
      </w:rPr>
    </w:lvl>
    <w:lvl w:ilvl="5" w:tplc="F7C25DA4">
      <w:numFmt w:val="bullet"/>
      <w:lvlText w:val="•"/>
      <w:lvlJc w:val="left"/>
      <w:pPr>
        <w:ind w:left="4683" w:hanging="360"/>
      </w:pPr>
      <w:rPr>
        <w:rFonts w:hint="default"/>
        <w:lang w:val="es-ES" w:eastAsia="en-US" w:bidi="ar-SA"/>
      </w:rPr>
    </w:lvl>
    <w:lvl w:ilvl="6" w:tplc="E8187066">
      <w:numFmt w:val="bullet"/>
      <w:lvlText w:val="•"/>
      <w:lvlJc w:val="left"/>
      <w:pPr>
        <w:ind w:left="5476" w:hanging="360"/>
      </w:pPr>
      <w:rPr>
        <w:rFonts w:hint="default"/>
        <w:lang w:val="es-ES" w:eastAsia="en-US" w:bidi="ar-SA"/>
      </w:rPr>
    </w:lvl>
    <w:lvl w:ilvl="7" w:tplc="58A67188">
      <w:numFmt w:val="bullet"/>
      <w:lvlText w:val="•"/>
      <w:lvlJc w:val="left"/>
      <w:pPr>
        <w:ind w:left="6269" w:hanging="360"/>
      </w:pPr>
      <w:rPr>
        <w:rFonts w:hint="default"/>
        <w:lang w:val="es-ES" w:eastAsia="en-US" w:bidi="ar-SA"/>
      </w:rPr>
    </w:lvl>
    <w:lvl w:ilvl="8" w:tplc="D4348A30">
      <w:numFmt w:val="bullet"/>
      <w:lvlText w:val="•"/>
      <w:lvlJc w:val="left"/>
      <w:pPr>
        <w:ind w:left="7061" w:hanging="360"/>
      </w:pPr>
      <w:rPr>
        <w:rFonts w:hint="default"/>
        <w:lang w:val="es-ES" w:eastAsia="en-US" w:bidi="ar-SA"/>
      </w:rPr>
    </w:lvl>
  </w:abstractNum>
  <w:abstractNum w:abstractNumId="19" w15:restartNumberingAfterBreak="0">
    <w:nsid w:val="6C1072F7"/>
    <w:multiLevelType w:val="hybridMultilevel"/>
    <w:tmpl w:val="5F92C61C"/>
    <w:lvl w:ilvl="0" w:tplc="9478472C">
      <w:numFmt w:val="bullet"/>
      <w:lvlText w:val=""/>
      <w:lvlJc w:val="left"/>
      <w:pPr>
        <w:ind w:left="722" w:hanging="360"/>
      </w:pPr>
      <w:rPr>
        <w:rFonts w:ascii="Symbol" w:eastAsia="Symbol" w:hAnsi="Symbol" w:cs="Symbol" w:hint="default"/>
        <w:b w:val="0"/>
        <w:bCs w:val="0"/>
        <w:i w:val="0"/>
        <w:iCs w:val="0"/>
        <w:spacing w:val="0"/>
        <w:w w:val="99"/>
        <w:sz w:val="20"/>
        <w:szCs w:val="20"/>
        <w:lang w:val="es-ES" w:eastAsia="en-US" w:bidi="ar-SA"/>
      </w:rPr>
    </w:lvl>
    <w:lvl w:ilvl="1" w:tplc="BFEC36D2">
      <w:numFmt w:val="bullet"/>
      <w:lvlText w:val="•"/>
      <w:lvlJc w:val="left"/>
      <w:pPr>
        <w:ind w:left="1512" w:hanging="360"/>
      </w:pPr>
      <w:rPr>
        <w:rFonts w:hint="default"/>
        <w:lang w:val="es-ES" w:eastAsia="en-US" w:bidi="ar-SA"/>
      </w:rPr>
    </w:lvl>
    <w:lvl w:ilvl="2" w:tplc="6936D76E">
      <w:numFmt w:val="bullet"/>
      <w:lvlText w:val="•"/>
      <w:lvlJc w:val="left"/>
      <w:pPr>
        <w:ind w:left="2305" w:hanging="360"/>
      </w:pPr>
      <w:rPr>
        <w:rFonts w:hint="default"/>
        <w:lang w:val="es-ES" w:eastAsia="en-US" w:bidi="ar-SA"/>
      </w:rPr>
    </w:lvl>
    <w:lvl w:ilvl="3" w:tplc="1BBC80FC">
      <w:numFmt w:val="bullet"/>
      <w:lvlText w:val="•"/>
      <w:lvlJc w:val="left"/>
      <w:pPr>
        <w:ind w:left="3098" w:hanging="360"/>
      </w:pPr>
      <w:rPr>
        <w:rFonts w:hint="default"/>
        <w:lang w:val="es-ES" w:eastAsia="en-US" w:bidi="ar-SA"/>
      </w:rPr>
    </w:lvl>
    <w:lvl w:ilvl="4" w:tplc="AD728320">
      <w:numFmt w:val="bullet"/>
      <w:lvlText w:val="•"/>
      <w:lvlJc w:val="left"/>
      <w:pPr>
        <w:ind w:left="3890" w:hanging="360"/>
      </w:pPr>
      <w:rPr>
        <w:rFonts w:hint="default"/>
        <w:lang w:val="es-ES" w:eastAsia="en-US" w:bidi="ar-SA"/>
      </w:rPr>
    </w:lvl>
    <w:lvl w:ilvl="5" w:tplc="F96C6AE4">
      <w:numFmt w:val="bullet"/>
      <w:lvlText w:val="•"/>
      <w:lvlJc w:val="left"/>
      <w:pPr>
        <w:ind w:left="4683" w:hanging="360"/>
      </w:pPr>
      <w:rPr>
        <w:rFonts w:hint="default"/>
        <w:lang w:val="es-ES" w:eastAsia="en-US" w:bidi="ar-SA"/>
      </w:rPr>
    </w:lvl>
    <w:lvl w:ilvl="6" w:tplc="10585C70">
      <w:numFmt w:val="bullet"/>
      <w:lvlText w:val="•"/>
      <w:lvlJc w:val="left"/>
      <w:pPr>
        <w:ind w:left="5476" w:hanging="360"/>
      </w:pPr>
      <w:rPr>
        <w:rFonts w:hint="default"/>
        <w:lang w:val="es-ES" w:eastAsia="en-US" w:bidi="ar-SA"/>
      </w:rPr>
    </w:lvl>
    <w:lvl w:ilvl="7" w:tplc="BA7CD682">
      <w:numFmt w:val="bullet"/>
      <w:lvlText w:val="•"/>
      <w:lvlJc w:val="left"/>
      <w:pPr>
        <w:ind w:left="6269" w:hanging="360"/>
      </w:pPr>
      <w:rPr>
        <w:rFonts w:hint="default"/>
        <w:lang w:val="es-ES" w:eastAsia="en-US" w:bidi="ar-SA"/>
      </w:rPr>
    </w:lvl>
    <w:lvl w:ilvl="8" w:tplc="CF9080BA">
      <w:numFmt w:val="bullet"/>
      <w:lvlText w:val="•"/>
      <w:lvlJc w:val="left"/>
      <w:pPr>
        <w:ind w:left="7061" w:hanging="360"/>
      </w:pPr>
      <w:rPr>
        <w:rFonts w:hint="default"/>
        <w:lang w:val="es-ES" w:eastAsia="en-US" w:bidi="ar-SA"/>
      </w:rPr>
    </w:lvl>
  </w:abstractNum>
  <w:abstractNum w:abstractNumId="20" w15:restartNumberingAfterBreak="0">
    <w:nsid w:val="786C156C"/>
    <w:multiLevelType w:val="hybridMultilevel"/>
    <w:tmpl w:val="1DD6E46C"/>
    <w:lvl w:ilvl="0" w:tplc="A434F414">
      <w:numFmt w:val="bullet"/>
      <w:lvlText w:val=""/>
      <w:lvlJc w:val="left"/>
      <w:pPr>
        <w:ind w:left="722" w:hanging="360"/>
      </w:pPr>
      <w:rPr>
        <w:rFonts w:ascii="Symbol" w:eastAsia="Symbol" w:hAnsi="Symbol" w:cs="Symbol" w:hint="default"/>
        <w:b w:val="0"/>
        <w:bCs w:val="0"/>
        <w:i w:val="0"/>
        <w:iCs w:val="0"/>
        <w:spacing w:val="0"/>
        <w:w w:val="99"/>
        <w:sz w:val="20"/>
        <w:szCs w:val="20"/>
        <w:lang w:val="es-ES" w:eastAsia="en-US" w:bidi="ar-SA"/>
      </w:rPr>
    </w:lvl>
    <w:lvl w:ilvl="1" w:tplc="2C8A1252">
      <w:numFmt w:val="bullet"/>
      <w:lvlText w:val="•"/>
      <w:lvlJc w:val="left"/>
      <w:pPr>
        <w:ind w:left="1512" w:hanging="360"/>
      </w:pPr>
      <w:rPr>
        <w:rFonts w:hint="default"/>
        <w:lang w:val="es-ES" w:eastAsia="en-US" w:bidi="ar-SA"/>
      </w:rPr>
    </w:lvl>
    <w:lvl w:ilvl="2" w:tplc="16981F76">
      <w:numFmt w:val="bullet"/>
      <w:lvlText w:val="•"/>
      <w:lvlJc w:val="left"/>
      <w:pPr>
        <w:ind w:left="2305" w:hanging="360"/>
      </w:pPr>
      <w:rPr>
        <w:rFonts w:hint="default"/>
        <w:lang w:val="es-ES" w:eastAsia="en-US" w:bidi="ar-SA"/>
      </w:rPr>
    </w:lvl>
    <w:lvl w:ilvl="3" w:tplc="4AFC0B46">
      <w:numFmt w:val="bullet"/>
      <w:lvlText w:val="•"/>
      <w:lvlJc w:val="left"/>
      <w:pPr>
        <w:ind w:left="3098" w:hanging="360"/>
      </w:pPr>
      <w:rPr>
        <w:rFonts w:hint="default"/>
        <w:lang w:val="es-ES" w:eastAsia="en-US" w:bidi="ar-SA"/>
      </w:rPr>
    </w:lvl>
    <w:lvl w:ilvl="4" w:tplc="D94E0DC4">
      <w:numFmt w:val="bullet"/>
      <w:lvlText w:val="•"/>
      <w:lvlJc w:val="left"/>
      <w:pPr>
        <w:ind w:left="3890" w:hanging="360"/>
      </w:pPr>
      <w:rPr>
        <w:rFonts w:hint="default"/>
        <w:lang w:val="es-ES" w:eastAsia="en-US" w:bidi="ar-SA"/>
      </w:rPr>
    </w:lvl>
    <w:lvl w:ilvl="5" w:tplc="63182DE8">
      <w:numFmt w:val="bullet"/>
      <w:lvlText w:val="•"/>
      <w:lvlJc w:val="left"/>
      <w:pPr>
        <w:ind w:left="4683" w:hanging="360"/>
      </w:pPr>
      <w:rPr>
        <w:rFonts w:hint="default"/>
        <w:lang w:val="es-ES" w:eastAsia="en-US" w:bidi="ar-SA"/>
      </w:rPr>
    </w:lvl>
    <w:lvl w:ilvl="6" w:tplc="8514CE0A">
      <w:numFmt w:val="bullet"/>
      <w:lvlText w:val="•"/>
      <w:lvlJc w:val="left"/>
      <w:pPr>
        <w:ind w:left="5476" w:hanging="360"/>
      </w:pPr>
      <w:rPr>
        <w:rFonts w:hint="default"/>
        <w:lang w:val="es-ES" w:eastAsia="en-US" w:bidi="ar-SA"/>
      </w:rPr>
    </w:lvl>
    <w:lvl w:ilvl="7" w:tplc="D42C37E8">
      <w:numFmt w:val="bullet"/>
      <w:lvlText w:val="•"/>
      <w:lvlJc w:val="left"/>
      <w:pPr>
        <w:ind w:left="6269" w:hanging="360"/>
      </w:pPr>
      <w:rPr>
        <w:rFonts w:hint="default"/>
        <w:lang w:val="es-ES" w:eastAsia="en-US" w:bidi="ar-SA"/>
      </w:rPr>
    </w:lvl>
    <w:lvl w:ilvl="8" w:tplc="26C4AE7A">
      <w:numFmt w:val="bullet"/>
      <w:lvlText w:val="•"/>
      <w:lvlJc w:val="left"/>
      <w:pPr>
        <w:ind w:left="7061" w:hanging="360"/>
      </w:pPr>
      <w:rPr>
        <w:rFonts w:hint="default"/>
        <w:lang w:val="es-ES" w:eastAsia="en-US" w:bidi="ar-SA"/>
      </w:rPr>
    </w:lvl>
  </w:abstractNum>
  <w:abstractNum w:abstractNumId="21" w15:restartNumberingAfterBreak="0">
    <w:nsid w:val="7DBA150B"/>
    <w:multiLevelType w:val="hybridMultilevel"/>
    <w:tmpl w:val="C498A45E"/>
    <w:lvl w:ilvl="0" w:tplc="569C39E6">
      <w:numFmt w:val="bullet"/>
      <w:lvlText w:val=""/>
      <w:lvlJc w:val="left"/>
      <w:pPr>
        <w:ind w:left="722" w:hanging="360"/>
      </w:pPr>
      <w:rPr>
        <w:rFonts w:ascii="Symbol" w:eastAsia="Symbol" w:hAnsi="Symbol" w:cs="Symbol" w:hint="default"/>
        <w:b w:val="0"/>
        <w:bCs w:val="0"/>
        <w:i w:val="0"/>
        <w:iCs w:val="0"/>
        <w:spacing w:val="0"/>
        <w:w w:val="99"/>
        <w:sz w:val="20"/>
        <w:szCs w:val="20"/>
        <w:lang w:val="es-ES" w:eastAsia="en-US" w:bidi="ar-SA"/>
      </w:rPr>
    </w:lvl>
    <w:lvl w:ilvl="1" w:tplc="B00E75E8">
      <w:numFmt w:val="bullet"/>
      <w:lvlText w:val="•"/>
      <w:lvlJc w:val="left"/>
      <w:pPr>
        <w:ind w:left="1512" w:hanging="360"/>
      </w:pPr>
      <w:rPr>
        <w:rFonts w:hint="default"/>
        <w:lang w:val="es-ES" w:eastAsia="en-US" w:bidi="ar-SA"/>
      </w:rPr>
    </w:lvl>
    <w:lvl w:ilvl="2" w:tplc="D72679FC">
      <w:numFmt w:val="bullet"/>
      <w:lvlText w:val="•"/>
      <w:lvlJc w:val="left"/>
      <w:pPr>
        <w:ind w:left="2305" w:hanging="360"/>
      </w:pPr>
      <w:rPr>
        <w:rFonts w:hint="default"/>
        <w:lang w:val="es-ES" w:eastAsia="en-US" w:bidi="ar-SA"/>
      </w:rPr>
    </w:lvl>
    <w:lvl w:ilvl="3" w:tplc="5984B02A">
      <w:numFmt w:val="bullet"/>
      <w:lvlText w:val="•"/>
      <w:lvlJc w:val="left"/>
      <w:pPr>
        <w:ind w:left="3098" w:hanging="360"/>
      </w:pPr>
      <w:rPr>
        <w:rFonts w:hint="default"/>
        <w:lang w:val="es-ES" w:eastAsia="en-US" w:bidi="ar-SA"/>
      </w:rPr>
    </w:lvl>
    <w:lvl w:ilvl="4" w:tplc="C7EAFBDC">
      <w:numFmt w:val="bullet"/>
      <w:lvlText w:val="•"/>
      <w:lvlJc w:val="left"/>
      <w:pPr>
        <w:ind w:left="3890" w:hanging="360"/>
      </w:pPr>
      <w:rPr>
        <w:rFonts w:hint="default"/>
        <w:lang w:val="es-ES" w:eastAsia="en-US" w:bidi="ar-SA"/>
      </w:rPr>
    </w:lvl>
    <w:lvl w:ilvl="5" w:tplc="B7AE2DDC">
      <w:numFmt w:val="bullet"/>
      <w:lvlText w:val="•"/>
      <w:lvlJc w:val="left"/>
      <w:pPr>
        <w:ind w:left="4683" w:hanging="360"/>
      </w:pPr>
      <w:rPr>
        <w:rFonts w:hint="default"/>
        <w:lang w:val="es-ES" w:eastAsia="en-US" w:bidi="ar-SA"/>
      </w:rPr>
    </w:lvl>
    <w:lvl w:ilvl="6" w:tplc="C38ECBEE">
      <w:numFmt w:val="bullet"/>
      <w:lvlText w:val="•"/>
      <w:lvlJc w:val="left"/>
      <w:pPr>
        <w:ind w:left="5476" w:hanging="360"/>
      </w:pPr>
      <w:rPr>
        <w:rFonts w:hint="default"/>
        <w:lang w:val="es-ES" w:eastAsia="en-US" w:bidi="ar-SA"/>
      </w:rPr>
    </w:lvl>
    <w:lvl w:ilvl="7" w:tplc="EFA05EEC">
      <w:numFmt w:val="bullet"/>
      <w:lvlText w:val="•"/>
      <w:lvlJc w:val="left"/>
      <w:pPr>
        <w:ind w:left="6269" w:hanging="360"/>
      </w:pPr>
      <w:rPr>
        <w:rFonts w:hint="default"/>
        <w:lang w:val="es-ES" w:eastAsia="en-US" w:bidi="ar-SA"/>
      </w:rPr>
    </w:lvl>
    <w:lvl w:ilvl="8" w:tplc="DA72C072">
      <w:numFmt w:val="bullet"/>
      <w:lvlText w:val="•"/>
      <w:lvlJc w:val="left"/>
      <w:pPr>
        <w:ind w:left="7061" w:hanging="360"/>
      </w:pPr>
      <w:rPr>
        <w:rFonts w:hint="default"/>
        <w:lang w:val="es-ES" w:eastAsia="en-US" w:bidi="ar-SA"/>
      </w:rPr>
    </w:lvl>
  </w:abstractNum>
  <w:num w:numId="1" w16cid:durableId="686753637">
    <w:abstractNumId w:val="21"/>
  </w:num>
  <w:num w:numId="2" w16cid:durableId="1052775360">
    <w:abstractNumId w:val="11"/>
  </w:num>
  <w:num w:numId="3" w16cid:durableId="1779334175">
    <w:abstractNumId w:val="9"/>
  </w:num>
  <w:num w:numId="4" w16cid:durableId="54357212">
    <w:abstractNumId w:val="16"/>
  </w:num>
  <w:num w:numId="5" w16cid:durableId="715549843">
    <w:abstractNumId w:val="19"/>
  </w:num>
  <w:num w:numId="6" w16cid:durableId="1002852668">
    <w:abstractNumId w:val="0"/>
  </w:num>
  <w:num w:numId="7" w16cid:durableId="933562073">
    <w:abstractNumId w:val="5"/>
  </w:num>
  <w:num w:numId="8" w16cid:durableId="1607344426">
    <w:abstractNumId w:val="20"/>
  </w:num>
  <w:num w:numId="9" w16cid:durableId="1733456545">
    <w:abstractNumId w:val="10"/>
  </w:num>
  <w:num w:numId="10" w16cid:durableId="109249183">
    <w:abstractNumId w:val="12"/>
  </w:num>
  <w:num w:numId="11" w16cid:durableId="2014914122">
    <w:abstractNumId w:val="4"/>
  </w:num>
  <w:num w:numId="12" w16cid:durableId="1842961875">
    <w:abstractNumId w:val="14"/>
  </w:num>
  <w:num w:numId="13" w16cid:durableId="1688408868">
    <w:abstractNumId w:val="6"/>
  </w:num>
  <w:num w:numId="14" w16cid:durableId="1948149104">
    <w:abstractNumId w:val="7"/>
  </w:num>
  <w:num w:numId="15" w16cid:durableId="2059697515">
    <w:abstractNumId w:val="18"/>
  </w:num>
  <w:num w:numId="16" w16cid:durableId="1300845734">
    <w:abstractNumId w:val="15"/>
  </w:num>
  <w:num w:numId="17" w16cid:durableId="1420322202">
    <w:abstractNumId w:val="13"/>
  </w:num>
  <w:num w:numId="18" w16cid:durableId="141116355">
    <w:abstractNumId w:val="17"/>
  </w:num>
  <w:num w:numId="19" w16cid:durableId="2022782155">
    <w:abstractNumId w:val="8"/>
  </w:num>
  <w:num w:numId="20" w16cid:durableId="770516096">
    <w:abstractNumId w:val="1"/>
  </w:num>
  <w:num w:numId="21" w16cid:durableId="156121218">
    <w:abstractNumId w:val="3"/>
  </w:num>
  <w:num w:numId="22" w16cid:durableId="20551557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3688D"/>
    <w:rsid w:val="000E7EBE"/>
    <w:rsid w:val="000F7D5C"/>
    <w:rsid w:val="00131E37"/>
    <w:rsid w:val="0013688D"/>
    <w:rsid w:val="001C17FB"/>
    <w:rsid w:val="00381C69"/>
    <w:rsid w:val="00406EDF"/>
    <w:rsid w:val="00482B0E"/>
    <w:rsid w:val="004960FF"/>
    <w:rsid w:val="004B6587"/>
    <w:rsid w:val="00505141"/>
    <w:rsid w:val="00514E4F"/>
    <w:rsid w:val="0053688D"/>
    <w:rsid w:val="00540326"/>
    <w:rsid w:val="00571D95"/>
    <w:rsid w:val="00707E5A"/>
    <w:rsid w:val="0074594B"/>
    <w:rsid w:val="007A63E1"/>
    <w:rsid w:val="007E636A"/>
    <w:rsid w:val="0084162F"/>
    <w:rsid w:val="008637C1"/>
    <w:rsid w:val="00887006"/>
    <w:rsid w:val="008F42E0"/>
    <w:rsid w:val="009355BB"/>
    <w:rsid w:val="009849E9"/>
    <w:rsid w:val="00986069"/>
    <w:rsid w:val="009E7B9E"/>
    <w:rsid w:val="00B56BC4"/>
    <w:rsid w:val="00B929B4"/>
    <w:rsid w:val="00BE6794"/>
    <w:rsid w:val="00C41695"/>
    <w:rsid w:val="00C6479C"/>
    <w:rsid w:val="00C96125"/>
    <w:rsid w:val="00CE160D"/>
    <w:rsid w:val="00D04DA8"/>
    <w:rsid w:val="00D335C0"/>
    <w:rsid w:val="00D86E37"/>
    <w:rsid w:val="00DC37D4"/>
    <w:rsid w:val="00DE48DC"/>
    <w:rsid w:val="00E149C2"/>
    <w:rsid w:val="00E82A40"/>
    <w:rsid w:val="00E918D5"/>
    <w:rsid w:val="00EB7AB9"/>
    <w:rsid w:val="00EE2147"/>
    <w:rsid w:val="00F16372"/>
    <w:rsid w:val="00F72755"/>
    <w:rsid w:val="00FC2A59"/>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7878B3"/>
  <w15:docId w15:val="{7FD79885-E287-44D2-B7BD-0E961EDEE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577" w:hanging="575"/>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138"/>
      <w:ind w:left="882" w:hanging="660"/>
    </w:pPr>
  </w:style>
  <w:style w:type="paragraph" w:styleId="TDC2">
    <w:name w:val="toc 2"/>
    <w:basedOn w:val="Normal"/>
    <w:uiPriority w:val="1"/>
    <w:qFormat/>
    <w:pPr>
      <w:spacing w:before="138"/>
      <w:ind w:left="882" w:hanging="660"/>
    </w:pPr>
    <w:rPr>
      <w:b/>
      <w:bCs/>
      <w:i/>
      <w:iCs/>
    </w:rPr>
  </w:style>
  <w:style w:type="paragraph" w:styleId="TDC3">
    <w:name w:val="toc 3"/>
    <w:basedOn w:val="Normal"/>
    <w:uiPriority w:val="1"/>
    <w:qFormat/>
    <w:pPr>
      <w:spacing w:before="138"/>
      <w:ind w:left="1321" w:hanging="880"/>
    </w:pPr>
  </w:style>
  <w:style w:type="paragraph" w:styleId="Textoindependiente">
    <w:name w:val="Body Text"/>
    <w:basedOn w:val="Normal"/>
    <w:uiPriority w:val="1"/>
    <w:qFormat/>
    <w:rPr>
      <w:sz w:val="20"/>
      <w:szCs w:val="20"/>
    </w:rPr>
  </w:style>
  <w:style w:type="paragraph" w:styleId="Ttulo">
    <w:name w:val="Title"/>
    <w:basedOn w:val="Normal"/>
    <w:uiPriority w:val="10"/>
    <w:qFormat/>
    <w:pPr>
      <w:spacing w:before="21"/>
      <w:ind w:left="809" w:right="18" w:hanging="790"/>
    </w:pPr>
    <w:rPr>
      <w:rFonts w:ascii="Arial Black" w:eastAsia="Arial Black" w:hAnsi="Arial Black" w:cs="Arial Black"/>
      <w:b/>
      <w:bCs/>
      <w:sz w:val="40"/>
      <w:szCs w:val="40"/>
    </w:rPr>
  </w:style>
  <w:style w:type="paragraph" w:styleId="Prrafodelista">
    <w:name w:val="List Paragraph"/>
    <w:basedOn w:val="Normal"/>
    <w:uiPriority w:val="1"/>
    <w:qFormat/>
    <w:pPr>
      <w:ind w:left="721" w:hanging="360"/>
    </w:pPr>
  </w:style>
  <w:style w:type="paragraph" w:customStyle="1" w:styleId="TableParagraph">
    <w:name w:val="Table Paragraph"/>
    <w:basedOn w:val="Normal"/>
    <w:uiPriority w:val="1"/>
    <w:qFormat/>
    <w:pPr>
      <w:spacing w:before="88"/>
      <w:ind w:left="603"/>
    </w:pPr>
  </w:style>
  <w:style w:type="paragraph" w:styleId="Encabezado">
    <w:name w:val="header"/>
    <w:basedOn w:val="Normal"/>
    <w:link w:val="EncabezadoCar"/>
    <w:uiPriority w:val="99"/>
    <w:unhideWhenUsed/>
    <w:rsid w:val="00DE48DC"/>
    <w:pPr>
      <w:tabs>
        <w:tab w:val="center" w:pos="4252"/>
        <w:tab w:val="right" w:pos="8504"/>
      </w:tabs>
    </w:pPr>
  </w:style>
  <w:style w:type="character" w:customStyle="1" w:styleId="EncabezadoCar">
    <w:name w:val="Encabezado Car"/>
    <w:basedOn w:val="Fuentedeprrafopredeter"/>
    <w:link w:val="Encabezado"/>
    <w:uiPriority w:val="99"/>
    <w:rsid w:val="00DE48DC"/>
    <w:rPr>
      <w:rFonts w:ascii="Arial" w:eastAsia="Arial" w:hAnsi="Arial" w:cs="Arial"/>
      <w:lang w:val="es-ES"/>
    </w:rPr>
  </w:style>
  <w:style w:type="paragraph" w:styleId="Piedepgina">
    <w:name w:val="footer"/>
    <w:basedOn w:val="Normal"/>
    <w:link w:val="PiedepginaCar"/>
    <w:uiPriority w:val="99"/>
    <w:unhideWhenUsed/>
    <w:rsid w:val="00DE48DC"/>
    <w:pPr>
      <w:tabs>
        <w:tab w:val="center" w:pos="4252"/>
        <w:tab w:val="right" w:pos="8504"/>
      </w:tabs>
    </w:pPr>
  </w:style>
  <w:style w:type="character" w:customStyle="1" w:styleId="PiedepginaCar">
    <w:name w:val="Pie de página Car"/>
    <w:basedOn w:val="Fuentedeprrafopredeter"/>
    <w:link w:val="Piedepgina"/>
    <w:uiPriority w:val="99"/>
    <w:rsid w:val="00DE48DC"/>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05BBD-6093-47BA-A550-9E6304613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22</Pages>
  <Words>8773</Words>
  <Characters>48257</Characters>
  <Application>Microsoft Office Word</Application>
  <DocSecurity>0</DocSecurity>
  <Lines>402</Lines>
  <Paragraphs>113</Paragraphs>
  <ScaleCrop>false</ScaleCrop>
  <Company/>
  <LinksUpToDate>false</LinksUpToDate>
  <CharactersWithSpaces>56917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Navarrete Gallego</dc:creator>
  <cp:keywords>, docId:586198B551F50CC0739F2771F9F96D2E</cp:keywords>
  <cp:lastModifiedBy>Rafael Herrero</cp:lastModifiedBy>
  <cp:revision>43</cp:revision>
  <dcterms:created xsi:type="dcterms:W3CDTF">2026-07-14T06:46:00Z</dcterms:created>
  <dcterms:modified xsi:type="dcterms:W3CDTF">2026-07-17T14:29:00Z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2020-03-17T00:00:00Z</vt:filetime>
  </property>
  <property fmtid="{D5CDD505-2E9C-101B-9397-08002B2CF9AE}" pid="3" name="Creator">
    <vt:lpwstr>Microsoft® Word para Office 365</vt:lpwstr>
  </property>
  <property fmtid="{D5CDD505-2E9C-101B-9397-08002B2CF9AE}" pid="4" name="LastSaved">
    <vt:filetime>2026-07-14T00:00:00Z</vt:filetime>
  </property>
  <property fmtid="{D5CDD505-2E9C-101B-9397-08002B2CF9AE}" pid="5" name="Producer">
    <vt:lpwstr>Microsoft® Word para Office 365</vt:lpwstr>
  </property>
</Properties>
</file>